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b6c5d53a75425d" w:history="1">
              <w:r>
                <w:rPr>
                  <w:rStyle w:val="Hyperlink"/>
                </w:rPr>
                <w:t>2026-2032年全球与中国内存配套芯片市场现状调研及前景趋势报告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b6c5d53a75425d" w:history="1">
              <w:r>
                <w:rPr>
                  <w:rStyle w:val="Hyperlink"/>
                </w:rPr>
                <w:t>2026-2032年全球与中国内存配套芯片市场现状调研及前景趋势报告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b6c5d53a75425d" w:history="1">
                <w:r>
                  <w:rPr>
                    <w:rStyle w:val="Hyperlink"/>
                  </w:rPr>
                  <w:t>https://www.20087.com/8/21/NeiCunPeiTaoXinPianDeFaZhanQianJing.html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存配套芯片是主存储器系统重要的支撑组件，包括寄存器时钟驱动器（RCD）、数据缓冲器（DB）、串行存在检测（SPD）芯片及电源管理单元，主要用于提升DDR5等新一代内存模组的信号完整性、带宽效率与能效比。该类芯片需与DRAM颗粒严格协同设计，满足JEDEC标准对时序、电压容差及热管理的要求。在AI服务器与高性能计算需求激增背景下，低延迟、高通道密度成为研发焦点。然而，高速信号串扰抑制、多芯片协同功耗优化及供应链安全可控性，仍是技术攻坚重点。</w:t>
      </w:r>
      <w:r>
        <w:rPr>
          <w:rFonts w:hint="eastAsia"/>
        </w:rPr>
        <w:br/>
      </w:r>
      <w:r>
        <w:rPr>
          <w:rFonts w:hint="eastAsia"/>
        </w:rPr>
        <w:t>　　未来，内存配套芯片将向异构集成、协议自适应与安全增强方向演进。市场调研网认为，Chiplet架构下，配套芯片与DRAM可共封装于硅中介层，缩短互连距离并提升能效；而可编程逻辑单元将支持动态切换内存协议以兼容不同代际平台。在可信计算趋势下，硬件级加密引擎与防侧信道攻击设计将嵌入配套芯片，保护内存数据安全。此外，开源IP核生态将加速定制化开发。最终，内存配套芯片将从“辅助接口器件”升级为“智能内存子系统控制器”，在算力基础设施底层重构中扮演关键赋能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b6c5d53a75425d" w:history="1">
        <w:r>
          <w:rPr>
            <w:rStyle w:val="Hyperlink"/>
          </w:rPr>
          <w:t>2026-2032年全球与中国内存配套芯片市场现状调研及前景趋势报告</w:t>
        </w:r>
      </w:hyperlink>
      <w:r>
        <w:rPr>
          <w:rFonts w:hint="eastAsia"/>
        </w:rPr>
        <w:t>》，2025年内存配套芯片行业市场规模达 亿元，预计2032年市场规模将达 亿元，期间年均复合增长率（CAGR）达 %。报告基于国家统计局及相关行业协会等权威部门数据，结合长期监测的一手资料，系统分析了内存配套芯片行业的发展现状、市场规模、供需动态及进出口情况。报告详细解读了内存配套芯片产业链上下游、重点区域市场、竞争格局及领先企业的表现，同时评估了内存配套芯片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按产品类型细分，全球内存配套芯片市场规模2021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串行检测集线器</w:t>
      </w:r>
      <w:r>
        <w:rPr>
          <w:rFonts w:hint="eastAsia"/>
        </w:rPr>
        <w:br/>
      </w:r>
      <w:r>
        <w:rPr>
          <w:rFonts w:hint="eastAsia"/>
        </w:rPr>
        <w:t>　　　　1.3.3 电源管理芯片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按应用细分，全球内存配套芯片市场规模2021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服务器</w:t>
      </w:r>
      <w:r>
        <w:rPr>
          <w:rFonts w:hint="eastAsia"/>
        </w:rPr>
        <w:br/>
      </w:r>
      <w:r>
        <w:rPr>
          <w:rFonts w:hint="eastAsia"/>
        </w:rPr>
        <w:t>　　　　1.4.3 电脑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内存配套芯片行业发展总体概况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内存配套芯片行业发展主要特点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内存配套芯片行业发展影响因素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内存配套芯片有利因素</w:t>
      </w:r>
      <w:r>
        <w:rPr>
          <w:rFonts w:hint="eastAsia"/>
        </w:rPr>
        <w:br/>
      </w:r>
      <w:r>
        <w:rPr>
          <w:rFonts w:hint="eastAsia"/>
        </w:rPr>
        <w:t>　　　　1.5.3 .2 内存配套芯片不利因素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全球市场，近三年内存配套芯片主要企业占有率及排名（按销量）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内存配套芯片主要企业在国际市场占有率（按销量，2023-2026）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2025年内存配套芯片主要企业在国际市场排名（按销量）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全球市场主要企业内存配套芯片销量（2023-2026）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全球市场，近三年内存配套芯片主要企业占有率及排名（按收入）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内存配套芯片主要企业在国际市场占有率（按收入，2023-2026）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2025年内存配套芯片主要企业在国际市场排名（按收入）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全球市场主要企业内存配套芯片销售收入（2023-2026）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全球市场主要企业内存配套芯片销售价格（2023-2026）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中国市场，近三年内存配套芯片主要企业占有率及排名（按销量）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内存配套芯片主要企业在中国市场占有率（按销量，2023-2026）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2025年内存配套芯片主要企业在中国市场排名（按销量）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中国市场主要企业内存配套芯片销量（2023-2026）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中国市场，近三年内存配套芯片主要企业占有率及排名（按收入）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内存配套芯片主要企业在中国市场占有率（按收入，2023-2026）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2025年内存配套芯片主要企业在中国市场排名（按收入）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中国市场主要企业内存配套芯片销售收入（2023-2026）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全球主要厂商内存配套芯片总部及产地分布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全球主要厂商成立时间及内存配套芯片商业化日期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全球主要厂商内存配套芯片产品类型及应用</w:t>
      </w:r>
      <w:r>
        <w:rPr>
          <w:rFonts w:hint="eastAsia"/>
        </w:rPr>
        <w:br/>
      </w:r>
      <w:r>
        <w:rPr>
          <w:rFonts w:hint="eastAsia"/>
        </w:rPr>
        <w:t>　　2.9 内存配套芯片行业集中度、竞争程度分析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内存配套芯片行业集中度分析：2025年全球Top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全球内存配套芯片第一梯队、第二梯队和第三梯队生产商（品牌）及市场份额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全球内存配套芯片总体规模分析</w:t>
      </w:r>
      <w:r>
        <w:rPr>
          <w:rFonts w:hint="eastAsia"/>
        </w:rPr>
        <w:br/>
      </w:r>
      <w:r>
        <w:rPr>
          <w:rFonts w:hint="eastAsia"/>
        </w:rPr>
        <w:t>　　3.1 全球内存配套芯片供需现状及预测（2021-2032）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全球内存配套芯片产能、产量、产能利用率及发展趋势（2021-2032）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全球内存配套芯片产量、需求量及发展趋势（2021-2032）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全球主要地区内存配套芯片产量及发展趋势（2021-2032）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全球主要地区内存配套芯片产量（2021-2026）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全球主要地区内存配套芯片产量（2027-2032）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全球主要地区内存配套芯片产量市场份额（2021-2032）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中国内存配套芯片供需现状及预测（2021-2032）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中国内存配套芯片产能、产量、产能利用率及发展趋势（2021-2032）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中国内存配套芯片产量、市场需求量及发展趋势（2021-2032）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中国市场内存配套芯片进出口（2021-2032）</w:t>
      </w:r>
      <w:r>
        <w:rPr>
          <w:rFonts w:hint="eastAsia"/>
        </w:rPr>
        <w:br/>
      </w:r>
      <w:r>
        <w:rPr>
          <w:rFonts w:hint="eastAsia"/>
        </w:rPr>
        <w:t>　　3.4 全球内存配套芯片销量及销售额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全球市场内存配套芯片销售额（2021-2032）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全球市场内存配套芯片销量（2021-2032）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全球市场内存配套芯片价格趋势（2021-2032）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全球内存配套芯片主要地区分析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全球主要地区内存配套芯片市场规模分析：2021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全球主要地区内存配套芯片销售收入及市场份额（2021-2026）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全球主要地区内存配套芯片销售收入预测（2027-2032）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全球主要地区内存配套芯片销量分析：2021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全球主要地区内存配套芯片销量及市场份额（2021-2026）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全球主要地区内存配套芯片销量及市场份额预测（2027-2032）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北美市场内存配套芯片销量、收入及增长率（2021-2032）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欧洲市场内存配套芯片销量、收入及增长率（2021-2032）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中国市场内存配套芯片销量、收入及增长率（2021-2032）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日本市场内存配套芯片销量、收入及增长率（2021-2032）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东南亚市场内存配套芯片销量、收入及增长率（2021-2032）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印度市场内存配套芯片销量、收入及增长率（2021-2032）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南美市场内存配套芯片销量、收入及增长率（2021-2032）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中东市场内存配套芯片销量、收入及增长率（2021-2032）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重点企业（1）基本信息、内存配套芯片生产基地、销售区域、竞争对手及市场地位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内存配套芯片产品规格、参数及市场应用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内存配套芯片销量、收入、价格及毛利率（2021-2026）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重点企业（2）基本信息、内存配套芯片生产基地、销售区域、竞争对手及市场地位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内存配套芯片产品规格、参数及市场应用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内存配套芯片销量、收入、价格及毛利率（2021-2026）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重点企业（3）基本信息、内存配套芯片生产基地、销售区域、竞争对手及市场地位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内存配套芯片产品规格、参数及市场应用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内存配套芯片销量、收入、价格及毛利率（2021-2026）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重点企业（4）基本信息、内存配套芯片生产基地、销售区域、竞争对手及市场地位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内存配套芯片产品规格、参数及市场应用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内存配套芯片销量、收入、价格及毛利率（2021-2026）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重点企业（5）基本信息、内存配套芯片生产基地、销售区域、竞争对手及市场地位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内存配套芯片产品规格、参数及市场应用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内存配套芯片销量、收入、价格及毛利率（2021-2026）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重点企业（6）基本信息、内存配套芯片生产基地、销售区域、竞争对手及市场地位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内存配套芯片产品规格、参数及市场应用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内存配套芯片销量、收入、价格及毛利率（2021-2026）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不同产品类型内存配套芯片分析</w:t>
      </w:r>
      <w:r>
        <w:rPr>
          <w:rFonts w:hint="eastAsia"/>
        </w:rPr>
        <w:br/>
      </w:r>
      <w:r>
        <w:rPr>
          <w:rFonts w:hint="eastAsia"/>
        </w:rPr>
        <w:t>　　6.1 全球不同产品类型内存配套芯片销量（2021-2032）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全球不同产品类型内存配套芯片销量及市场份额（2021-2026）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全球不同产品类型内存配套芯片销量预测（2027-2032）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全球不同产品类型内存配套芯片收入（2021-2032）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全球不同产品类型内存配套芯片收入及市场份额（2021-2026）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全球不同产品类型内存配套芯片收入预测（2027-2032）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全球不同产品类型内存配套芯片价格走势（2021-2032）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中国不同产品类型内存配套芯片销量（2021-2032）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中国不同产品类型内存配套芯片销量及市场份额（2021-2026）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中国不同产品类型内存配套芯片销量预测（2027-2032）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中国不同产品类型内存配套芯片收入（2021-2032）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中国不同产品类型内存配套芯片收入及市场份额（2021-2026）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中国不同产品类型内存配套芯片收入预测（2027-2032）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不同应用内存配套芯片分析</w:t>
      </w:r>
      <w:r>
        <w:rPr>
          <w:rFonts w:hint="eastAsia"/>
        </w:rPr>
        <w:br/>
      </w:r>
      <w:r>
        <w:rPr>
          <w:rFonts w:hint="eastAsia"/>
        </w:rPr>
        <w:t>　　7.1 全球不同应用内存配套芯片销量（2021-2032）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全球不同应用内存配套芯片销量及市场份额（2021-2026）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全球不同应用内存配套芯片销量预测（2027-2032）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全球不同应用内存配套芯片收入（2021-2032）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全球不同应用内存配套芯片收入及市场份额（2021-2026）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全球不同应用内存配套芯片收入预测（2027-2032）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全球不同应用内存配套芯片价格走势（2021-2032）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中国不同应用内存配套芯片销量（2021-2032）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中国不同应用内存配套芯片销量及市场份额（2021-2026）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中国不同应用内存配套芯片销量预测（2027-2032）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中国不同应用内存配套芯片收入（2021-2032）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中国不同应用内存配套芯片收入及市场份额（2021-2026）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中国不同应用内存配套芯片收入预测（2027-2032）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内存配套芯片行业发展趋势</w:t>
      </w:r>
      <w:r>
        <w:rPr>
          <w:rFonts w:hint="eastAsia"/>
        </w:rPr>
        <w:br/>
      </w:r>
      <w:r>
        <w:rPr>
          <w:rFonts w:hint="eastAsia"/>
        </w:rPr>
        <w:t>　　8.2 内存配套芯片行业主要驱动因素</w:t>
      </w:r>
      <w:r>
        <w:rPr>
          <w:rFonts w:hint="eastAsia"/>
        </w:rPr>
        <w:br/>
      </w:r>
      <w:r>
        <w:rPr>
          <w:rFonts w:hint="eastAsia"/>
        </w:rPr>
        <w:t>　　8.3 内存配套芯片中国企业SWOT分析</w:t>
      </w:r>
      <w:r>
        <w:rPr>
          <w:rFonts w:hint="eastAsia"/>
        </w:rPr>
        <w:br/>
      </w:r>
      <w:r>
        <w:rPr>
          <w:rFonts w:hint="eastAsia"/>
        </w:rPr>
        <w:t>　　8.4 中国内存配套芯片行业政策环境分析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内存配套芯片行业产业链简介</w:t>
      </w:r>
      <w:r>
        <w:rPr>
          <w:rFonts w:hint="eastAsia"/>
        </w:rPr>
        <w:br/>
      </w:r>
      <w:r>
        <w:rPr>
          <w:rFonts w:hint="eastAsia"/>
        </w:rPr>
        <w:t>　　　　9.1.1 内存配套芯片行业供应链分析</w:t>
      </w:r>
      <w:r>
        <w:rPr>
          <w:rFonts w:hint="eastAsia"/>
        </w:rPr>
        <w:br/>
      </w:r>
      <w:r>
        <w:rPr>
          <w:rFonts w:hint="eastAsia"/>
        </w:rPr>
        <w:t>　　　　9.1.2 内存配套芯片主要原料及供应情况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内存配套芯片行业采购模式</w:t>
      </w:r>
      <w:r>
        <w:rPr>
          <w:rFonts w:hint="eastAsia"/>
        </w:rPr>
        <w:br/>
      </w:r>
      <w:r>
        <w:rPr>
          <w:rFonts w:hint="eastAsia"/>
        </w:rPr>
        <w:t>　　9.3 内存配套芯片行业生产模式</w:t>
      </w:r>
      <w:r>
        <w:rPr>
          <w:rFonts w:hint="eastAsia"/>
        </w:rPr>
        <w:br/>
      </w:r>
      <w:r>
        <w:rPr>
          <w:rFonts w:hint="eastAsia"/>
        </w:rPr>
        <w:t>　　9.4 内存配套芯片行业销售模式及销售渠道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按产品类型细分，全球内存配套芯片市场规模2021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按应用细分，全球内存配套芯片市场规模（CAGR）2021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内存配套芯片行业发展主要特点</w:t>
      </w:r>
      <w:r>
        <w:rPr>
          <w:rFonts w:hint="eastAsia"/>
        </w:rPr>
        <w:br/>
      </w:r>
      <w:r>
        <w:rPr>
          <w:rFonts w:hint="eastAsia"/>
        </w:rPr>
        <w:t>　　表 4： 内存配套芯片行业发展有利因素分析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内存配套芯片行业发展不利因素分析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进入内存配套芯片行业壁垒</w:t>
      </w:r>
      <w:r>
        <w:rPr>
          <w:rFonts w:hint="eastAsia"/>
        </w:rPr>
        <w:br/>
      </w:r>
      <w:r>
        <w:rPr>
          <w:rFonts w:hint="eastAsia"/>
        </w:rPr>
        <w:t>　　表 7： 内存配套芯片主要企业在国际市场占有率（按销量，2023-2026）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2025年内存配套芯片主要企业在国际市场排名（按销量）&amp;（千件）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全球市场主要企业内存配套芯片销量（2023-2026）&amp;（千件）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内存配套芯片主要企业在国际市场占有率（按收入，2023-2026）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2025年内存配套芯片主要企业在国际市场排名（按收入）&amp;（万元）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全球市场主要企业内存配套芯片销售收入（2023-2026）&amp;（万元）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全球市场主要企业内存配套芯片销售价格（2023-2026）&amp;（元/件）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内存配套芯片主要企业在中国市场占有率（按销量，2023-2026）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2025年内存配套芯片主要企业在中国市场排名（按销量）&amp;（千件）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中国市场主要企业内存配套芯片销量（2023-2026）&amp;（千件）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内存配套芯片主要企业在中国市场占有率（按收入，2023-2026）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2025年内存配套芯片主要企业在中国市场排名（按收入）&amp;（万元）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中国市场主要企业内存配套芯片销售收入（2023-2026）&amp;（万元）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全球主要厂商内存配套芯片总部及产地分布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全球主要厂商成立时间及内存配套芯片商业化日期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全球主要厂商内存配套芯片产品类型及应用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2025年全球内存配套芯片主要厂商市场地位（第一梯队、第二梯队和第三梯队）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全球内存配套芯片市场投资、并购等现状分析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全球主要地区内存配套芯片产量增速（CAGR）：（2021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全球主要地区内存配套芯片产量（2021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全球主要地区内存配套芯片产量（2021-2026）&amp;（千件）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全球主要地区内存配套芯片产量（2027-2032）&amp;（千件）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全球主要地区内存配套芯片产量市场份额（2021-2026）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全球主要地区内存配套芯片产量市场份额（2027-2032）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中国市场内存配套芯片产量、销量、进出口（2021-2026）&amp;（千件）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中国市场内存配套芯片产量、销量、进出口预测（2027-2032）&amp;（千件）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全球主要地区内存配套芯片销售收入增速：（2021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全球主要地区内存配套芯片销售收入（2021-2026）&amp;（万元）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全球主要地区内存配套芯片销售收入市场份额（2021-2026）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全球主要地区内存配套芯片收入（2027-2032）&amp;（万元）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全球主要地区内存配套芯片收入市场份额（2027-2032）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全球主要地区内存配套芯片销量（千件）：2021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全球主要地区内存配套芯片销量（2021-2026）&amp;（千件）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全球主要地区内存配套芯片销量市场份额（2021-2026）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全球主要地区内存配套芯片销量（2027-2032）&amp;（千件）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全球主要地区内存配套芯片销量份额（2027-2032）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内存配套芯片生产基地、销售区域、竞争对手及市场地位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内存配套芯片产品规格、参数及市场应用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内存配套芯片销量（千件）、收入（万元）、价格（元/件）及毛利率（2021-2026）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内存配套芯片生产基地、销售区域、竞争对手及市场地位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内存配套芯片产品规格、参数及市场应用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内存配套芯片销量（千件）、收入（万元）、价格（元/件）及毛利率（2021-2026）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内存配套芯片生产基地、销售区域、竞争对手及市场地位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内存配套芯片产品规格、参数及市场应用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内存配套芯片销量（千件）、收入（万元）、价格（元/件）及毛利率（2021-2026）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内存配套芯片生产基地、销售区域、竞争对手及市场地位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内存配套芯片产品规格、参数及市场应用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内存配套芯片销量（千件）、收入（万元）、价格（元/件）及毛利率（2021-2026）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内存配套芯片生产基地、销售区域、竞争对手及市场地位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内存配套芯片产品规格、参数及市场应用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内存配套芯片销量（千件）、收入（万元）、价格（元/件）及毛利率（2021-2026）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内存配套芯片生产基地、销售区域、竞争对手及市场地位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内存配套芯片产品规格、参数及市场应用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内存配套芯片销量（千件）、收入（万元）、价格（元/件）及毛利率（2021-2026）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全球不同产品类型内存配套芯片销量（2021-2026）&amp;（千件）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全球不同产品类型内存配套芯片销量市场份额（2021-2026）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全球不同产品类型内存配套芯片销量预测（2027-2032）&amp;（千件）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全球市场不同产品类型内存配套芯片销量市场份额预测（2027-2032）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全球不同产品类型内存配套芯片收入（2021-2026）&amp;（万元）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全球不同产品类型内存配套芯片收入市场份额（2021-2026）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全球不同产品类型内存配套芯片收入预测（2027-2032）&amp;（万元）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全球不同产品类型内存配套芯片收入市场份额预测（2027-2032）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中国不同产品类型内存配套芯片销量（2021-2026）&amp;（千件）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中国不同产品类型内存配套芯片销量市场份额（2021-2026）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中国不同产品类型内存配套芯片销量预测（2027-2032）&amp;（千件）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全球市场不同产品类型内存配套芯片销量市场份额预测（2027-2032）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中国不同产品类型内存配套芯片收入（2021-2026）&amp;（万元）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中国不同产品类型内存配套芯片收入市场份额（2021-2026）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中国不同产品类型内存配套芯片收入预测（2027-2032）&amp;（万元）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中国不同产品类型内存配套芯片收入市场份额预测（2027-2032）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全球不同应用内存配套芯片销量（2021-2026）&amp;（千件）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全球不同应用内存配套芯片销量市场份额（2021-2026）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全球不同应用内存配套芯片销量预测（2027-2032）&amp;（千件）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全球市场不同应用内存配套芯片销量市场份额预测（2027-2032）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全球不同应用内存配套芯片收入（2021-2026）&amp;（万元）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全球不同应用内存配套芯片收入市场份额（2021-2026）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全球不同应用内存配套芯片收入预测（2027-2032）&amp;（万元）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全球不同应用内存配套芯片收入市场份额预测（2027-2032）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中国不同应用内存配套芯片销量（2021-2026）&amp;（千件）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中国不同应用内存配套芯片销量市场份额（2021-2026）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中国不同应用内存配套芯片销量预测（2027-2032）&amp;（千件）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中国市场不同应用内存配套芯片销量市场份额预测（2027-2032）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中国不同应用内存配套芯片收入（2021-2026）&amp;（万元）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中国不同应用内存配套芯片收入市场份额（2021-2026）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中国不同应用内存配套芯片收入预测（2027-2032）&amp;（万元）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中国不同应用内存配套芯片收入市场份额预测（2027-2032）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内存配套芯片行业发展趋势</w:t>
      </w:r>
      <w:r>
        <w:rPr>
          <w:rFonts w:hint="eastAsia"/>
        </w:rPr>
        <w:br/>
      </w:r>
      <w:r>
        <w:rPr>
          <w:rFonts w:hint="eastAsia"/>
        </w:rPr>
        <w:t>　　表 106： 内存配套芯片行业主要驱动因素</w:t>
      </w:r>
      <w:r>
        <w:rPr>
          <w:rFonts w:hint="eastAsia"/>
        </w:rPr>
        <w:br/>
      </w:r>
      <w:r>
        <w:rPr>
          <w:rFonts w:hint="eastAsia"/>
        </w:rPr>
        <w:t>　　表 107： 内存配套芯片行业供应链分析</w:t>
      </w:r>
      <w:r>
        <w:rPr>
          <w:rFonts w:hint="eastAsia"/>
        </w:rPr>
        <w:br/>
      </w:r>
      <w:r>
        <w:rPr>
          <w:rFonts w:hint="eastAsia"/>
        </w:rPr>
        <w:t>　　表 108： 内存配套芯片上游原料供应商</w:t>
      </w:r>
      <w:r>
        <w:rPr>
          <w:rFonts w:hint="eastAsia"/>
        </w:rPr>
        <w:br/>
      </w:r>
      <w:r>
        <w:rPr>
          <w:rFonts w:hint="eastAsia"/>
        </w:rPr>
        <w:t>　　表 109： 内存配套芯片主要地区不同应用客户分析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内存配套芯片典型经销商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内存配套芯片产品图片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全球不同产品类型内存配套芯片销售额2021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全球不同产品类型内存配套芯片市场份额2025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串行检测集线器产品图片</w:t>
      </w:r>
      <w:r>
        <w:rPr>
          <w:rFonts w:hint="eastAsia"/>
        </w:rPr>
        <w:br/>
      </w:r>
      <w:r>
        <w:rPr>
          <w:rFonts w:hint="eastAsia"/>
        </w:rPr>
        <w:t>　　图 5： 电源管理芯片产品图片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全球不同应用内存配套芯片市场份额2025 &amp; 2032</w:t>
      </w:r>
      <w:r>
        <w:rPr>
          <w:rFonts w:hint="eastAsia"/>
        </w:rPr>
        <w:br/>
      </w:r>
      <w:r>
        <w:rPr>
          <w:rFonts w:hint="eastAsia"/>
        </w:rPr>
        <w:t>　　图 9： 服务器</w:t>
      </w:r>
      <w:r>
        <w:rPr>
          <w:rFonts w:hint="eastAsia"/>
        </w:rPr>
        <w:br/>
      </w:r>
      <w:r>
        <w:rPr>
          <w:rFonts w:hint="eastAsia"/>
        </w:rPr>
        <w:t>　　图 10： 电脑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2025年全球前五大生产商内存配套芯片市场份额</w:t>
      </w:r>
      <w:r>
        <w:rPr>
          <w:rFonts w:hint="eastAsia"/>
        </w:rPr>
        <w:br/>
      </w:r>
      <w:r>
        <w:rPr>
          <w:rFonts w:hint="eastAsia"/>
        </w:rPr>
        <w:t>　　图 12： 2025年全球内存配套芯片第一梯队、第二梯队和第三梯队厂商及市场份额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全球内存配套芯片产能、产量、产能利用率及发展趋势（2021-2032）&amp;（千件）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全球内存配套芯片产量、需求量及发展趋势（2021-2032）&amp;（千件）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全球主要地区内存配套芯片产量市场份额（2021-2032）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中国内存配套芯片产能、产量、产能利用率及发展趋势（2021-2032）&amp;（千件）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中国内存配套芯片产量、市场需求量及发展趋势（2021-2032）&amp;（千件）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全球内存配套芯片市场销售额及增长率：（2021-2032）&amp;（万元）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全球市场内存配套芯片市场规模：2021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全球市场内存配套芯片销量及增长率（2021-2032）&amp;（千件）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全球市场内存配套芯片价格趋势（2021-2032）&amp;（元/件）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全球主要地区内存配套芯片销售收入（2021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全球主要地区内存配套芯片销售收入市场份额（2021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北美市场内存配套芯片销量及增长率（2021-2032）&amp;（千件）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北美市场内存配套芯片收入及增长率（2021-2032）&amp;（万元）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欧洲市场内存配套芯片销量及增长率（2021-2032）&amp;（千件）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欧洲市场内存配套芯片收入及增长率（2021-2032）&amp;（万元）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中国市场内存配套芯片销量及增长率（2021-2032）&amp;（千件）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中国市场内存配套芯片收入及增长率（2021-2032）&amp;（万元）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日本市场内存配套芯片销量及增长率（2021-2032）&amp;（千件）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日本市场内存配套芯片收入及增长率（2021-2032）&amp;（万元）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东南亚市场内存配套芯片销量及增长率（2021-2032）&amp;（千件）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东南亚市场内存配套芯片收入及增长率（2021-2032）&amp;（万元）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印度市场内存配套芯片销量及增长率（2021-2032）&amp;（千件）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印度市场内存配套芯片收入及增长率（2021-2032）&amp;（万元）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南美市场内存配套芯片销量及增长率（2021-2032）&amp;（千件）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南美市场内存配套芯片收入及增长率（2021-2032）&amp;（万元）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中东市场内存配套芯片销量及增长率（2021-2032）&amp;（千件）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中东市场内存配套芯片收入及增长率（2021-2032）&amp;（万元）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全球不同产品类型内存配套芯片价格走势（2021-2032）&amp;（元/件）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全球不同应用内存配套芯片价格走势（2021-2032）&amp;（元/件）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内存配套芯片中国企业SWOT分析</w:t>
      </w:r>
      <w:r>
        <w:rPr>
          <w:rFonts w:hint="eastAsia"/>
        </w:rPr>
        <w:br/>
      </w:r>
      <w:r>
        <w:rPr>
          <w:rFonts w:hint="eastAsia"/>
        </w:rPr>
        <w:t>　　图 43： 内存配套芯片产业链</w:t>
      </w:r>
      <w:r>
        <w:rPr>
          <w:rFonts w:hint="eastAsia"/>
        </w:rPr>
        <w:br/>
      </w:r>
      <w:r>
        <w:rPr>
          <w:rFonts w:hint="eastAsia"/>
        </w:rPr>
        <w:t>　　图 44： 内存配套芯片行业采购模式分析</w:t>
      </w:r>
      <w:r>
        <w:rPr>
          <w:rFonts w:hint="eastAsia"/>
        </w:rPr>
        <w:br/>
      </w:r>
      <w:r>
        <w:rPr>
          <w:rFonts w:hint="eastAsia"/>
        </w:rPr>
        <w:t>　　图 45： 内存配套芯片行业生产模式</w:t>
      </w:r>
      <w:r>
        <w:rPr>
          <w:rFonts w:hint="eastAsia"/>
        </w:rPr>
        <w:br/>
      </w:r>
      <w:r>
        <w:rPr>
          <w:rFonts w:hint="eastAsia"/>
        </w:rPr>
        <w:t>　　图 46： 内存配套芯片行业销售模式分析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b6c5d53a75425d" w:history="1">
        <w:r>
          <w:rPr>
            <w:rStyle w:val="Hyperlink"/>
          </w:rPr>
          <w:t>2026-2032年全球与中国内存配套芯片市场现状调研及前景趋势报告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b6c5d53a75425d" w:history="1">
        <w:r>
          <w:rPr>
            <w:rStyle w:val="Hyperlink"/>
          </w:rPr>
          <w:t>https://www.20087.com/8/21/NeiCunPeiTaoXinPianDeFaZhanQianJing.html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热点：内存配套芯片有什么用、内存的芯片、内存芯片报价、内存芯片含金吗、内存芯片是什么意思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f9d7fdab0f40c3" w:history="1">
      <w:r>
        <w:rPr>
          <w:rStyle w:val="Hyperlink"/>
        </w:rPr>
        <w:t>2026-2032年全球与中国内存配套芯片市场现状调研及前景趋势报告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NeiCunPeiTaoXinPianDeFaZhanQianJing.html" TargetMode="External" Id="R9eb6c5d53a7542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NeiCunPeiTaoXinPianDeFaZhanQianJing.html" TargetMode="External" Id="R80f9d7fdab0f40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2026-03-26T06:16:48Z</dcterms:created>
  <dcterms:modified xsi:type="dcterms:W3CDTF">2026-03-26T07:16:48Z</dcterms:modified>
  <dc:subject>2026-2032年全球与中国内存配套芯片市场现状调研及前景趋势报告</dc:subject>
  <dc:title>2026-2032年全球与中国内存配套芯片市场现状调研及前景趋势报告</dc:title>
  <cp:keywords>2026-2032年全球与中国内存配套芯片市场现状调研及前景趋势报告</cp:keywords>
  <dc:description>2026-2032年全球与中国内存配套芯片市场现状调研及前景趋势报告</dc:description>
</cp:coreProperties>
</file>