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7b99719e34482" w:history="1">
              <w:r>
                <w:rPr>
                  <w:rStyle w:val="Hyperlink"/>
                </w:rPr>
                <w:t>2025-2031年中国冷光源行业现状与发展趋势研究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7b99719e34482" w:history="1">
              <w:r>
                <w:rPr>
                  <w:rStyle w:val="Hyperlink"/>
                </w:rPr>
                <w:t>2025-2031年中国冷光源行业现状与发展趋势研究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7b99719e34482" w:history="1">
                <w:r>
                  <w:rPr>
                    <w:rStyle w:val="Hyperlink"/>
                  </w:rPr>
                  <w:t>https://www.20087.com/8/81/LengGuangYuanDeFaZhanQuShi.html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技术以其高效、节能、环保的特点，在照明、医疗、科研等领域得到广泛应用。LED作为冷光源的代表，技术日益成熟，光效不断提升，色彩表现力丰富，广泛应用于室内照明、显示屏等领域。在医疗领域，冷光源手术灯因其无热辐射、光照均匀等优点，成为手术室的标准配置。</w:t>
      </w:r>
      <w:r>
        <w:rPr>
          <w:rFonts w:hint="eastAsia"/>
        </w:rPr>
        <w:br/>
      </w:r>
      <w:r>
        <w:rPr>
          <w:rFonts w:hint="eastAsia"/>
        </w:rPr>
        <w:t>　　冷光源技术的未来将向更智能、更健康的方向发展。智能化照明系统将结合物联网技术，实现光线的自动调节、场景模式切换等智能控制。在健康照明方面，研究如何通过光源改善人体节律、提升工作效率将成为重要课题。此外，随着Micro-LED、激光照明等新型光源技术的突破，冷光源的性能将进一步提升，拓展到更多高要求的特殊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7b99719e34482" w:history="1">
        <w:r>
          <w:rPr>
            <w:rStyle w:val="Hyperlink"/>
          </w:rPr>
          <w:t>2025-2031年中国冷光源行业现状与发展趋势研究</w:t>
        </w:r>
      </w:hyperlink>
      <w:r>
        <w:rPr>
          <w:rFonts w:hint="eastAsia"/>
        </w:rPr>
        <w:t>》依托权威机构及行业协会数据，结合冷光源行业的宏观环境与微观实践，从冷光源市场规模、市场需求、技术现状及产业链结构等多维度进行了系统调研与分析。报告通过严谨的研究方法与翔实的数据支持，辅以直观图表，全面剖析了冷光源行业发展趋势、重点企业表现及市场竞争格局，并通过SWOT分析揭示了行业机遇与潜在风险，为冷光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冷光源行业界定及应用</w:t>
      </w:r>
      <w:r>
        <w:rPr>
          <w:rFonts w:hint="eastAsia"/>
        </w:rPr>
        <w:br/>
      </w:r>
      <w:r>
        <w:rPr>
          <w:rFonts w:hint="eastAsia"/>
        </w:rPr>
        <w:t>　　第一节 冷光源行业定义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2024-2025年全球冷光源行业运行概况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2024-2025年中国冷光源发展环境分析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冷光源行业相关发展规划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中国冷光源行业发展现状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四、2024-2025年中国冷光源市场走向分析</w:t>
      </w:r>
      <w:r>
        <w:rPr>
          <w:rFonts w:hint="eastAsia"/>
        </w:rPr>
        <w:br/>
      </w:r>
      <w:r>
        <w:rPr>
          <w:rFonts w:hint="eastAsia"/>
        </w:rPr>
        <w:t>　　第二节 中国冷光源产品技术分析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一、冷光源市场特点</w:t>
      </w:r>
      <w:r>
        <w:rPr>
          <w:rFonts w:hint="eastAsia"/>
        </w:rPr>
        <w:br/>
      </w:r>
      <w:r>
        <w:rPr>
          <w:rFonts w:hint="eastAsia"/>
        </w:rPr>
        <w:t>　　　　二、冷光源市场分析</w:t>
      </w:r>
      <w:r>
        <w:rPr>
          <w:rFonts w:hint="eastAsia"/>
        </w:rPr>
        <w:br/>
      </w:r>
      <w:r>
        <w:rPr>
          <w:rFonts w:hint="eastAsia"/>
        </w:rPr>
        <w:t>　　　　三、冷光源市场变化的方向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2024-2025年中国冷光源市场现状分析</w:t>
      </w:r>
      <w:r>
        <w:rPr>
          <w:rFonts w:hint="eastAsia"/>
        </w:rPr>
        <w:br/>
      </w:r>
      <w:r>
        <w:rPr>
          <w:rFonts w:hint="eastAsia"/>
        </w:rPr>
        <w:t>　　第二节 中国冷光源行业产量情况分析及预测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一、冷光源总体产能规模</w:t>
      </w:r>
      <w:r>
        <w:rPr>
          <w:rFonts w:hint="eastAsia"/>
        </w:rPr>
        <w:br/>
      </w:r>
      <w:r>
        <w:rPr>
          <w:rFonts w:hint="eastAsia"/>
        </w:rPr>
        <w:t>　　　　二、冷光源生产区域分布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三、2019-2024年中国冷光源产量统计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四、2025-2031年中国冷光源产量预测</w:t>
      </w:r>
      <w:r>
        <w:rPr>
          <w:rFonts w:hint="eastAsia"/>
        </w:rPr>
        <w:br/>
      </w:r>
      <w:r>
        <w:rPr>
          <w:rFonts w:hint="eastAsia"/>
        </w:rPr>
        <w:t>　　第三节 中国冷光源市场需求分析及预测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中国冷光源价格趋势分析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中国冷光源进出口分析</w:t>
      </w:r>
      <w:r>
        <w:rPr>
          <w:rFonts w:hint="eastAsia"/>
        </w:rPr>
        <w:br/>
      </w:r>
      <w:r>
        <w:rPr>
          <w:rFonts w:hint="eastAsia"/>
        </w:rPr>
        <w:t>　　第一节 冷光源进口情况分析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冷光源出口情况分析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2024-2025年冷光源行业细分产品调研</w:t>
      </w:r>
      <w:r>
        <w:rPr>
          <w:rFonts w:hint="eastAsia"/>
        </w:rPr>
        <w:br/>
      </w:r>
      <w:r>
        <w:rPr>
          <w:rFonts w:hint="eastAsia"/>
        </w:rPr>
        <w:t>　　第一节 冷光源细分产品结构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**地区冷光源市场容量分析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2025年冷光源市场前景分析</w:t>
      </w:r>
      <w:r>
        <w:rPr>
          <w:rFonts w:hint="eastAsia"/>
        </w:rPr>
        <w:br/>
      </w:r>
      <w:r>
        <w:rPr>
          <w:rFonts w:hint="eastAsia"/>
        </w:rPr>
        <w:t>　　第二节 2025年冷光源行业发展趋势预测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冷光源行业投资风险预警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一、冷光源行业市场风险预测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二、冷光源行业政策风险预测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三、冷光源行业经营风险预测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四、冷光源行业技术风险预测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五、冷光源行业竞争风险预测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六、冷光源行业其他风险预测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2025-2031年冷光源投资建议</w:t>
      </w:r>
      <w:r>
        <w:rPr>
          <w:rFonts w:hint="eastAsia"/>
        </w:rPr>
        <w:br/>
      </w:r>
      <w:r>
        <w:rPr>
          <w:rFonts w:hint="eastAsia"/>
        </w:rPr>
        <w:t>　　第一节 2024-2025年冷光源行业投资环境分析</w:t>
      </w:r>
      <w:r>
        <w:rPr>
          <w:rFonts w:hint="eastAsia"/>
        </w:rPr>
        <w:br/>
      </w:r>
      <w:r>
        <w:rPr>
          <w:rFonts w:hint="eastAsia"/>
        </w:rPr>
        <w:t>　　第二节 冷光源行业投资进入壁垒分析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冷光源行业历程</w:t>
      </w:r>
      <w:r>
        <w:rPr>
          <w:rFonts w:hint="eastAsia"/>
        </w:rPr>
        <w:br/>
      </w:r>
      <w:r>
        <w:rPr>
          <w:rFonts w:hint="eastAsia"/>
        </w:rPr>
        <w:t>　　图表 冷光源行业生命周期</w:t>
      </w:r>
      <w:r>
        <w:rPr>
          <w:rFonts w:hint="eastAsia"/>
        </w:rPr>
        <w:br/>
      </w:r>
      <w:r>
        <w:rPr>
          <w:rFonts w:hint="eastAsia"/>
        </w:rPr>
        <w:t>　　图表 冷光源行业产业链分析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2025年中国冷光源市场前景分析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7b99719e34482" w:history="1">
        <w:r>
          <w:rPr>
            <w:rStyle w:val="Hyperlink"/>
          </w:rPr>
          <w:t>2025-2031年中国冷光源行业现状与发展趋势研究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7b99719e34482" w:history="1">
        <w:r>
          <w:rPr>
            <w:rStyle w:val="Hyperlink"/>
          </w:rPr>
          <w:t>https://www.20087.com/8/81/LengGuangYuanDeFaZhanQuShi.html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热点：LED冷光源、冷光源是什么、什么叫冷光源什么叫热光源、冷光源灯、热光源冷光源、冷光源的作用、冷光源led灯、led灯是热光源还是冷光源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e3fd0aa742a2" w:history="1">
      <w:r>
        <w:rPr>
          <w:rStyle w:val="Hyperlink"/>
        </w:rPr>
        <w:t>2025-2031年中国冷光源行业现状与发展趋势研究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engGuangYuanDeFaZhanQuShi.html" TargetMode="External" Id="R5c07b99719e3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engGuangYuanDeFaZhanQuShi.html" TargetMode="External" Id="R0cabe3fd0aa7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2024-10-27T03:07:00Z</dcterms:created>
  <dcterms:modified xsi:type="dcterms:W3CDTF">2024-10-27T04:07:00Z</dcterms:modified>
  <dc:subject>2025-2031年中国冷光源行业现状与发展趋势研究</dc:subject>
  <dc:title>2025-2031年中国冷光源行业现状与发展趋势研究</dc:title>
  <cp:keywords>2025-2031年中国冷光源行业现状与发展趋势研究</cp:keywords>
  <dc:description>2025-2031年中国冷光源行业现状与发展趋势研究</dc:description>
</cp:coreProperties>
</file>