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4bd3246934ec4" w:history="1">
              <w:r>
                <w:rPr>
                  <w:rStyle w:val="Hyperlink"/>
                </w:rPr>
                <w:t>2026-2032年中国太阳传感器行业发展研究及市场前景预测报告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4bd3246934ec4" w:history="1">
              <w:r>
                <w:rPr>
                  <w:rStyle w:val="Hyperlink"/>
                </w:rPr>
                <w:t>2026-2032年中国太阳传感器行业发展研究及市场前景预测报告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4bd3246934ec4" w:history="1">
                <w:r>
                  <w:rPr>
                    <w:rStyle w:val="Hyperlink"/>
                  </w:rPr>
                  <w:t>https://www.20087.com/8/21/TaiYangChuanGanQiHangYeQianJingQuShi.html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传感器是一种用于检测太阳方位角与高度角的光学敏感器件，广泛应用于航天器姿态控制、太阳能跟踪系统、建筑采光优化及气象监测。目前，太阳传感器主流类型包括模拟式（光电池阵列）与数字式（CMOS图像传感器+算法），强调宽视场角、高动态范围及温度稳定性。在卫星领域，太阳传感器作为冗余姿态基准，需满足空间辐射硬化与长期可靠性；在光伏电站中，其精度直接影响聚光系统发电效率。然而，强光饱和、云层散射及安装误差易导致测量偏差；低成本传感器在长期户外暴露下易老化。此外，多光源干扰（如城市灯光）影响夜间或低照度环境适用性。</w:t>
      </w:r>
      <w:r>
        <w:rPr>
          <w:rFonts w:hint="eastAsia"/>
        </w:rPr>
        <w:br/>
      </w:r>
      <w:r>
        <w:rPr>
          <w:rFonts w:hint="eastAsia"/>
        </w:rPr>
        <w:t>　　未来，太阳传感器将向多光谱融合、智能校准与微型化集成演进。结合红外与可见光通道可区分直射阳光与漫射光，提升阴天定位精度；AI算法利用历史轨迹与天文模型补偿安装偏差。MEMS工艺将实现芯片级太阳传感器，适配无人机、智能窗户等新兴载体。在能源管理端，太阳传感器将与BIPV（光伏建筑一体化）系统联动，动态调节遮阳与发电角度。同时，自清洁镀膜与抗UV封装延长户外寿命。随着零碳建筑与空间探索深化，太阳传感器将从单一指向设备升级为环境光智能感知节点，支撑能源、建筑与航天系统的自主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4bd3246934ec4" w:history="1">
        <w:r>
          <w:rPr>
            <w:rStyle w:val="Hyperlink"/>
          </w:rPr>
          <w:t>2026-2032年中国太阳传感器行业发展研究及市场前景预测报告</w:t>
        </w:r>
      </w:hyperlink>
      <w:r>
        <w:rPr>
          <w:rFonts w:hint="eastAsia"/>
        </w:rPr>
        <w:t>》基于统计局、相关行业协会及科研机构的详实数据，系统分析了太阳传感器市场的规模现状、需求特征及价格走势。报告客观评估了太阳传感器行业技术水平及未来发展方向，对市场前景做出科学预测，并重点分析了太阳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粗模拟太阳传感器</w:t>
      </w:r>
      <w:r>
        <w:rPr>
          <w:rFonts w:hint="eastAsia"/>
        </w:rPr>
        <w:br/>
      </w:r>
      <w:r>
        <w:rPr>
          <w:rFonts w:hint="eastAsia"/>
        </w:rPr>
        <w:t>　　　　1.2.3 精细模拟太阳传感器</w:t>
      </w:r>
      <w:r>
        <w:rPr>
          <w:rFonts w:hint="eastAsia"/>
        </w:rPr>
        <w:br/>
      </w:r>
      <w:r>
        <w:rPr>
          <w:rFonts w:hint="eastAsia"/>
        </w:rPr>
        <w:t>　　　　1.2.4 数字太阳传感器</w:t>
      </w:r>
      <w:r>
        <w:rPr>
          <w:rFonts w:hint="eastAsia"/>
        </w:rPr>
        <w:br/>
      </w:r>
      <w:r>
        <w:rPr>
          <w:rFonts w:hint="eastAsia"/>
        </w:rPr>
        <w:t>　　1.3 从不同应用，太阳传感器主要包括如下几个方面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低轨道地球卫星LEO</w:t>
      </w:r>
      <w:r>
        <w:rPr>
          <w:rFonts w:hint="eastAsia"/>
        </w:rPr>
        <w:br/>
      </w:r>
      <w:r>
        <w:rPr>
          <w:rFonts w:hint="eastAsia"/>
        </w:rPr>
        <w:t>　　　　1.3.3 地球静止轨道卫星GEO</w:t>
      </w:r>
      <w:r>
        <w:rPr>
          <w:rFonts w:hint="eastAsia"/>
        </w:rPr>
        <w:br/>
      </w:r>
      <w:r>
        <w:rPr>
          <w:rFonts w:hint="eastAsia"/>
        </w:rPr>
        <w:t>　　　　1.3.4 中轨道地球卫星MEO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中国太阳传感器发展现状及未来趋势（2021-2032）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中国市场主要厂商太阳传感器产品类型及应用</w:t>
      </w:r>
      <w:r>
        <w:rPr>
          <w:rFonts w:hint="eastAsia"/>
        </w:rPr>
        <w:br/>
      </w:r>
      <w:r>
        <w:rPr>
          <w:rFonts w:hint="eastAsia"/>
        </w:rPr>
        <w:t>　　2.7 太阳传感器行业集中度、竞争程度分析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太阳传感器中国企业SWOT分析</w:t>
      </w:r>
      <w:r>
        <w:rPr>
          <w:rFonts w:hint="eastAsia"/>
        </w:rPr>
        <w:br/>
      </w:r>
      <w:r>
        <w:rPr>
          <w:rFonts w:hint="eastAsia"/>
        </w:rPr>
        <w:t>　　6.6 太阳传感器行业发展分析---行业政策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太阳传感器行业产业链简介</w:t>
      </w:r>
      <w:r>
        <w:rPr>
          <w:rFonts w:hint="eastAsia"/>
        </w:rPr>
        <w:br/>
      </w:r>
      <w:r>
        <w:rPr>
          <w:rFonts w:hint="eastAsia"/>
        </w:rPr>
        <w:t>　　7.2 太阳传感器产业链分析-上游</w:t>
      </w:r>
      <w:r>
        <w:rPr>
          <w:rFonts w:hint="eastAsia"/>
        </w:rPr>
        <w:br/>
      </w:r>
      <w:r>
        <w:rPr>
          <w:rFonts w:hint="eastAsia"/>
        </w:rPr>
        <w:t>　　7.3 太阳传感器产业链分析-中游</w:t>
      </w:r>
      <w:r>
        <w:rPr>
          <w:rFonts w:hint="eastAsia"/>
        </w:rPr>
        <w:br/>
      </w:r>
      <w:r>
        <w:rPr>
          <w:rFonts w:hint="eastAsia"/>
        </w:rPr>
        <w:t>　　7.4 太阳传感器产业链分析-下游</w:t>
      </w:r>
      <w:r>
        <w:rPr>
          <w:rFonts w:hint="eastAsia"/>
        </w:rPr>
        <w:br/>
      </w:r>
      <w:r>
        <w:rPr>
          <w:rFonts w:hint="eastAsia"/>
        </w:rPr>
        <w:t>　　7.5 太阳传感器行业采购模式</w:t>
      </w:r>
      <w:r>
        <w:rPr>
          <w:rFonts w:hint="eastAsia"/>
        </w:rPr>
        <w:br/>
      </w:r>
      <w:r>
        <w:rPr>
          <w:rFonts w:hint="eastAsia"/>
        </w:rPr>
        <w:t>　　7.6 太阳传感器行业生产模式</w:t>
      </w:r>
      <w:r>
        <w:rPr>
          <w:rFonts w:hint="eastAsia"/>
        </w:rPr>
        <w:br/>
      </w:r>
      <w:r>
        <w:rPr>
          <w:rFonts w:hint="eastAsia"/>
        </w:rPr>
        <w:t>　　7.7 太阳传感器行业销售模式及销售渠道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中国本土太阳传感器产能、产量分析</w:t>
      </w:r>
      <w:r>
        <w:rPr>
          <w:rFonts w:hint="eastAsia"/>
        </w:rPr>
        <w:br/>
      </w:r>
      <w:r>
        <w:rPr>
          <w:rFonts w:hint="eastAsia"/>
        </w:rPr>
        <w:t>　　8.1 中国太阳传感器供需现状及预测（2021-2032）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中国市场不同产品类型太阳传感器销量预测（2027-2032）&amp;（件）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中国市场不同产品类型太阳传感器规模（2021-2026）&amp;（万元）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中国市场不同产品类型太阳传感器规模市场份额（2021-2026）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中国市场不同产品类型太阳传感器规模预测（2027-2032）&amp;（万元）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中国市场不同产品类型太阳传感器规模市场份额预测（2027-2032）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中国市场不同应用太阳传感器销量预测（2027-2032）&amp;（件）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中国市场不同应用太阳传感器规模（2021-2026）&amp;（万元）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中国市场不同应用太阳传感器规模市场份额（2021-2026）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中国市场不同应用太阳传感器规模预测（2027-2032）&amp;（万元）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中国市场不同应用太阳传感器规模市场份额预测（2027-2032）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太阳传感器行业发展分析---发展趋势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太阳传感器行业发展分析---厂商壁垒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太阳传感器行业发展分析---驱动因素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太阳传感器行业发展分析---制约因素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太阳传感器行业相关重点政策一览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太阳传感器行业供应链分析</w:t>
      </w:r>
      <w:r>
        <w:rPr>
          <w:rFonts w:hint="eastAsia"/>
        </w:rPr>
        <w:br/>
      </w:r>
      <w:r>
        <w:rPr>
          <w:rFonts w:hint="eastAsia"/>
        </w:rPr>
        <w:t>　　表 151： 太阳传感器上游原料供应商</w:t>
      </w:r>
      <w:r>
        <w:rPr>
          <w:rFonts w:hint="eastAsia"/>
        </w:rPr>
        <w:br/>
      </w:r>
      <w:r>
        <w:rPr>
          <w:rFonts w:hint="eastAsia"/>
        </w:rPr>
        <w:t>　　表 152： 太阳传感器行业主要下游客户</w:t>
      </w:r>
      <w:r>
        <w:rPr>
          <w:rFonts w:hint="eastAsia"/>
        </w:rPr>
        <w:br/>
      </w:r>
      <w:r>
        <w:rPr>
          <w:rFonts w:hint="eastAsia"/>
        </w:rPr>
        <w:t>　　表 153： 太阳传感器典型经销商</w:t>
      </w:r>
      <w:r>
        <w:rPr>
          <w:rFonts w:hint="eastAsia"/>
        </w:rPr>
        <w:br/>
      </w:r>
      <w:r>
        <w:rPr>
          <w:rFonts w:hint="eastAsia"/>
        </w:rPr>
        <w:t>　　表 154： 中国太阳传感器产量、销量、进口量及出口量（2021-2026）&amp;（件）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中国太阳传感器产量、销量、进口量及出口量预测（2027-2032）&amp;（件）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中国市场太阳传感器主要进口来源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中国市场太阳传感器主要出口目的地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粗模拟太阳传感器产品图片</w:t>
      </w:r>
      <w:r>
        <w:rPr>
          <w:rFonts w:hint="eastAsia"/>
        </w:rPr>
        <w:br/>
      </w:r>
      <w:r>
        <w:rPr>
          <w:rFonts w:hint="eastAsia"/>
        </w:rPr>
        <w:t>　　图 4： 精细模拟太阳传感器产品图片</w:t>
      </w:r>
      <w:r>
        <w:rPr>
          <w:rFonts w:hint="eastAsia"/>
        </w:rPr>
        <w:br/>
      </w:r>
      <w:r>
        <w:rPr>
          <w:rFonts w:hint="eastAsia"/>
        </w:rPr>
        <w:t>　　图 5： 数字太阳传感器产品图片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中国不同应用太阳传感器市场份额2025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低轨道地球卫星LEO</w:t>
      </w:r>
      <w:r>
        <w:rPr>
          <w:rFonts w:hint="eastAsia"/>
        </w:rPr>
        <w:br/>
      </w:r>
      <w:r>
        <w:rPr>
          <w:rFonts w:hint="eastAsia"/>
        </w:rPr>
        <w:t>　　图 8： 地球静止轨道卫星GEO</w:t>
      </w:r>
      <w:r>
        <w:rPr>
          <w:rFonts w:hint="eastAsia"/>
        </w:rPr>
        <w:br/>
      </w:r>
      <w:r>
        <w:rPr>
          <w:rFonts w:hint="eastAsia"/>
        </w:rPr>
        <w:t>　　图 9： 中轨道地球卫星MEO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中国市场太阳传感器市场规模，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2025年中国市场主要厂商太阳传感器销量市场份额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2025年中国市场主要厂商太阳传感器收入市场份额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2025年中国市场前五大厂商太阳传感器市场份额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2025年中国市场太阳传感器第一梯队、第二梯队和第三梯队厂商（品牌）及市场份额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中国市场不同产品类型太阳传感器价格走势（2021-2032）&amp;（元/件）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中国市场不同应用太阳传感器价格走势（2021-2032）&amp;（元/件）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太阳传感器中国企业SWOT分析</w:t>
      </w:r>
      <w:r>
        <w:rPr>
          <w:rFonts w:hint="eastAsia"/>
        </w:rPr>
        <w:br/>
      </w:r>
      <w:r>
        <w:rPr>
          <w:rFonts w:hint="eastAsia"/>
        </w:rPr>
        <w:t>　　图 21： 太阳传感器产业链</w:t>
      </w:r>
      <w:r>
        <w:rPr>
          <w:rFonts w:hint="eastAsia"/>
        </w:rPr>
        <w:br/>
      </w:r>
      <w:r>
        <w:rPr>
          <w:rFonts w:hint="eastAsia"/>
        </w:rPr>
        <w:t>　　图 22： 太阳传感器行业采购模式分析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太阳传感器行业生产模式分析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太阳传感器行业销售模式分析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中国太阳传感器产能、产量、产能利用率及发展趋势（2021-2032）&amp;（件）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中国太阳传感器产量、市场需求量及发展趋势（2021-2032）&amp;（件）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4bd3246934ec4" w:history="1">
        <w:r>
          <w:rPr>
            <w:rStyle w:val="Hyperlink"/>
          </w:rPr>
          <w:t>2026-2032年中国太阳传感器行业发展研究及市场前景预测报告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4bd3246934ec4" w:history="1">
        <w:r>
          <w:rPr>
            <w:rStyle w:val="Hyperlink"/>
          </w:rPr>
          <w:t>https://www.20087.com/8/21/TaiYangChuanGanQiHangYeQianJingQuShi.html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传感器多少钱一个、太阳传感器工作原理、太阳能传感器哪个品牌好、太阳传感器4线接线图、太阳损伤相机传感器、太阳传感器四线改二线、大阳能传感器、太阳传感器二线哪里有卖并连三十米线、太阳能传感器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a3a84e754399" w:history="1">
      <w:r>
        <w:rPr>
          <w:rStyle w:val="Hyperlink"/>
        </w:rPr>
        <w:t>2026-2032年中国太阳传感器行业发展研究及市场前景预测报告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aiYangChuanGanQiHangYeQianJingQuShi.html" TargetMode="External" Id="Rb854bd324693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aiYangChuanGanQiHangYeQianJingQuShi.html" TargetMode="External" Id="R3e7fa3a84e75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2025-12-03T06:18:55Z</dcterms:created>
  <dcterms:modified xsi:type="dcterms:W3CDTF">2025-12-03T07:18:55Z</dcterms:modified>
  <dc:subject>2026-2032年中国太阳传感器行业发展研究及市场前景预测报告</dc:subject>
  <dc:title>2026-2032年中国太阳传感器行业发展研究及市场前景预测报告</dc:title>
  <cp:keywords>2026-2032年中国太阳传感器行业发展研究及市场前景预测报告</cp:keywords>
  <dc:description>2026-2032年中国太阳传感器行业发展研究及市场前景预测报告</dc:description>
</cp:coreProperties>
</file>