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fe8b5296b4608" w:history="1">
              <w:r>
                <w:rPr>
                  <w:rStyle w:val="Hyperlink"/>
                </w:rPr>
                <w:t>2025-2031年中国打气泵发展现状及市场前景分析报告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fe8b5296b4608" w:history="1">
              <w:r>
                <w:rPr>
                  <w:rStyle w:val="Hyperlink"/>
                </w:rPr>
                <w:t>2025-2031年中国打气泵发展现状及市场前景分析报告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fe8b5296b4608" w:history="1">
                <w:r>
                  <w:rPr>
                    <w:rStyle w:val="Hyperlink"/>
                  </w:rPr>
                  <w:t>https://www.20087.com/8/31/DaQiBengHangYeQianJingQuShi.html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气泵是一种常用的充气工具，广泛应用于自行车、汽车轮胎充气以及户外运动装备的充气。近年来，随着消费者对便携性和智能化需求的增长，打气泵的设计和功能也有了显著提升。现代打气泵不仅体积小巧、重量轻，便于携带，而且还加入了数字显示屏、自动停机功能等智能化元素，使得充气过程更加准确和便捷。此外，随着环保意识的增强，电动和手动混合动力打气泵成为了市场上的新宠，既节省能源又方便使用。</w:t>
      </w:r>
      <w:r>
        <w:rPr>
          <w:rFonts w:hint="eastAsia"/>
        </w:rPr>
        <w:br/>
      </w:r>
      <w:r>
        <w:rPr>
          <w:rFonts w:hint="eastAsia"/>
        </w:rPr>
        <w:t>　　未来，打气泵市场将朝着更高效、更智能的方向发展。一方面，随着新材料的应用，打气泵将更加耐用，同时减轻重量，提高充气效率。另一方面，随着物联网技术的发展，智能打气泵将能够通过蓝牙或Wi-Fi与智能手机连接，实现远程监控和数据记录等功能。此外，随着可持续发展理念的普及，环保型打气泵将成为市场主流，比如采用可再生能源驱动的打气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fe8b5296b4608" w:history="1">
        <w:r>
          <w:rPr>
            <w:rStyle w:val="Hyperlink"/>
          </w:rPr>
          <w:t>2025-2031年中国打气泵发展现状及市场前景分析报告</w:t>
        </w:r>
      </w:hyperlink>
      <w:r>
        <w:rPr>
          <w:rFonts w:hint="eastAsia"/>
        </w:rPr>
        <w:t>》依托行业权威数据及长期市场监测信息，系统分析了打气泵行业的市场规模、供需关系、竞争格局及重点企业经营状况，并结合打气泵行业发展现状，科学预测了打气泵市场前景与技术发展方向。报告通过SWOT分析，揭示了打气泵行业机遇与潜在风险，为投资者提供了全面的现状分析与前景评估，助力挖掘投资价值并优化决策。同时，报告从投资、生产及营销等角度提出可行性建议，为打气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我国打气泵行业与产品发展概况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我国经济和社会环境分析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我国近期打气泵产业政策分析</w:t>
      </w:r>
      <w:r>
        <w:rPr>
          <w:rFonts w:hint="eastAsia"/>
        </w:rPr>
        <w:br/>
      </w:r>
      <w:r>
        <w:rPr>
          <w:rFonts w:hint="eastAsia"/>
        </w:rPr>
        <w:t>　　第四节 打气泵上下游产业链模型分析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第五节 打气泵行业“波特五力模型”分析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二、打气泵产业环境“波特五力模型”分析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我国打气泵产品市场发展规模分析</w:t>
      </w:r>
      <w:r>
        <w:rPr>
          <w:rFonts w:hint="eastAsia"/>
        </w:rPr>
        <w:br/>
      </w:r>
      <w:r>
        <w:rPr>
          <w:rFonts w:hint="eastAsia"/>
        </w:rPr>
        <w:t>　　第一节 打气泵市场现状分析及预测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一、我国打气泵市场规模分析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二、2025-2031年我国打气泵市场规模预测</w:t>
      </w:r>
      <w:r>
        <w:rPr>
          <w:rFonts w:hint="eastAsia"/>
        </w:rPr>
        <w:br/>
      </w:r>
      <w:r>
        <w:rPr>
          <w:rFonts w:hint="eastAsia"/>
        </w:rPr>
        <w:t>　　第二节 打气泵产品产量分析及预测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一、我国打气泵产量分析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二、2025-2031年我国打气泵产量预测</w:t>
      </w:r>
      <w:r>
        <w:rPr>
          <w:rFonts w:hint="eastAsia"/>
        </w:rPr>
        <w:br/>
      </w:r>
      <w:r>
        <w:rPr>
          <w:rFonts w:hint="eastAsia"/>
        </w:rPr>
        <w:t>　　第三节 打气泵市场需求分析及预测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一、我国打气泵市场需求分析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二、2025-2031年我国打气泵市场需求预测</w:t>
      </w:r>
      <w:r>
        <w:rPr>
          <w:rFonts w:hint="eastAsia"/>
        </w:rPr>
        <w:br/>
      </w:r>
      <w:r>
        <w:rPr>
          <w:rFonts w:hint="eastAsia"/>
        </w:rPr>
        <w:t>　　第四节 打气泵价格趋势分析</w:t>
      </w:r>
      <w:r>
        <w:rPr>
          <w:rFonts w:hint="eastAsia"/>
        </w:rPr>
        <w:br/>
      </w:r>
      <w:r>
        <w:rPr>
          <w:rFonts w:hint="eastAsia"/>
        </w:rPr>
        <w:t>　　　　一、我国打气泵市场价格分析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二、2025-2031年我国打气泵市场价格预测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中国打气泵市场规模分析</w:t>
      </w:r>
      <w:r>
        <w:rPr>
          <w:rFonts w:hint="eastAsia"/>
        </w:rPr>
        <w:br/>
      </w:r>
      <w:r>
        <w:rPr>
          <w:rFonts w:hint="eastAsia"/>
        </w:rPr>
        <w:t>　　第一节 中国打气泵市场规模分析</w:t>
      </w:r>
      <w:r>
        <w:rPr>
          <w:rFonts w:hint="eastAsia"/>
        </w:rPr>
        <w:br/>
      </w:r>
      <w:r>
        <w:rPr>
          <w:rFonts w:hint="eastAsia"/>
        </w:rPr>
        <w:t>　　第二节 我国打气泵区域结构分析</w:t>
      </w:r>
      <w:r>
        <w:rPr>
          <w:rFonts w:hint="eastAsia"/>
        </w:rPr>
        <w:br/>
      </w:r>
      <w:r>
        <w:rPr>
          <w:rFonts w:hint="eastAsia"/>
        </w:rPr>
        <w:t>　　第三节 中国打气泵区域市场规模分析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重点打气泵品牌研究</w:t>
      </w:r>
      <w:r>
        <w:rPr>
          <w:rFonts w:hint="eastAsia"/>
        </w:rPr>
        <w:br/>
      </w:r>
      <w:r>
        <w:rPr>
          <w:rFonts w:hint="eastAsia"/>
        </w:rPr>
        <w:t>　　第一节 上海华汇机电有限公司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三、公司营销战略</w:t>
      </w:r>
      <w:r>
        <w:rPr>
          <w:rFonts w:hint="eastAsia"/>
        </w:rPr>
        <w:br/>
      </w:r>
      <w:r>
        <w:rPr>
          <w:rFonts w:hint="eastAsia"/>
        </w:rPr>
        <w:t>　　　　四、公司未来发展策略</w:t>
      </w:r>
      <w:r>
        <w:rPr>
          <w:rFonts w:hint="eastAsia"/>
        </w:rPr>
        <w:br/>
      </w:r>
      <w:r>
        <w:rPr>
          <w:rFonts w:hint="eastAsia"/>
        </w:rPr>
        <w:t>　　第二节 东莞市瑞柯电机有限公司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三、公司营销战略</w:t>
      </w:r>
      <w:r>
        <w:rPr>
          <w:rFonts w:hint="eastAsia"/>
        </w:rPr>
        <w:br/>
      </w:r>
      <w:r>
        <w:rPr>
          <w:rFonts w:hint="eastAsia"/>
        </w:rPr>
        <w:t>　　　　四、公司未来发展策略</w:t>
      </w:r>
      <w:r>
        <w:rPr>
          <w:rFonts w:hint="eastAsia"/>
        </w:rPr>
        <w:br/>
      </w:r>
      <w:r>
        <w:rPr>
          <w:rFonts w:hint="eastAsia"/>
        </w:rPr>
        <w:t>　　第三节 宁波展望电器有限公司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三、公司营销战略</w:t>
      </w:r>
      <w:r>
        <w:rPr>
          <w:rFonts w:hint="eastAsia"/>
        </w:rPr>
        <w:br/>
      </w:r>
      <w:r>
        <w:rPr>
          <w:rFonts w:hint="eastAsia"/>
        </w:rPr>
        <w:t>　　　　四、公司未来发展策略</w:t>
      </w:r>
      <w:r>
        <w:rPr>
          <w:rFonts w:hint="eastAsia"/>
        </w:rPr>
        <w:br/>
      </w:r>
      <w:r>
        <w:rPr>
          <w:rFonts w:hint="eastAsia"/>
        </w:rPr>
        <w:t>　　第四节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三、公司营销战略</w:t>
      </w:r>
      <w:r>
        <w:rPr>
          <w:rFonts w:hint="eastAsia"/>
        </w:rPr>
        <w:br/>
      </w:r>
      <w:r>
        <w:rPr>
          <w:rFonts w:hint="eastAsia"/>
        </w:rPr>
        <w:t>　　　　四、公司未来发展策略</w:t>
      </w:r>
      <w:r>
        <w:rPr>
          <w:rFonts w:hint="eastAsia"/>
        </w:rPr>
        <w:br/>
      </w:r>
      <w:r>
        <w:rPr>
          <w:rFonts w:hint="eastAsia"/>
        </w:rPr>
        <w:t>　　第五节 余姚市亚舜电器有限公司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三、公司营销战略</w:t>
      </w:r>
      <w:r>
        <w:rPr>
          <w:rFonts w:hint="eastAsia"/>
        </w:rPr>
        <w:br/>
      </w:r>
      <w:r>
        <w:rPr>
          <w:rFonts w:hint="eastAsia"/>
        </w:rPr>
        <w:t>　　　　四、公司未来发展策略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打气泵市场品牌竞争分析</w:t>
      </w:r>
      <w:r>
        <w:rPr>
          <w:rFonts w:hint="eastAsia"/>
        </w:rPr>
        <w:br/>
      </w:r>
      <w:r>
        <w:rPr>
          <w:rFonts w:hint="eastAsia"/>
        </w:rPr>
        <w:t>　　第一节 主要品牌市场份额分析</w:t>
      </w:r>
      <w:r>
        <w:rPr>
          <w:rFonts w:hint="eastAsia"/>
        </w:rPr>
        <w:br/>
      </w:r>
      <w:r>
        <w:rPr>
          <w:rFonts w:hint="eastAsia"/>
        </w:rPr>
        <w:t>　　第二节 品牌集中度调查</w:t>
      </w:r>
      <w:r>
        <w:rPr>
          <w:rFonts w:hint="eastAsia"/>
        </w:rPr>
        <w:br/>
      </w:r>
      <w:r>
        <w:rPr>
          <w:rFonts w:hint="eastAsia"/>
        </w:rPr>
        <w:t>　　　　一、产品产出企业集中度</w:t>
      </w:r>
      <w:r>
        <w:rPr>
          <w:rFonts w:hint="eastAsia"/>
        </w:rPr>
        <w:br/>
      </w:r>
      <w:r>
        <w:rPr>
          <w:rFonts w:hint="eastAsia"/>
        </w:rPr>
        <w:t>　　　　二、产品消费品牌集中度</w:t>
      </w:r>
      <w:r>
        <w:rPr>
          <w:rFonts w:hint="eastAsia"/>
        </w:rPr>
        <w:br/>
      </w:r>
      <w:r>
        <w:rPr>
          <w:rFonts w:hint="eastAsia"/>
        </w:rPr>
        <w:t>　　第三节 主要城市消费市场品牌构成调查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三、江浙沪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打气泵市场品牌营销调查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二、购买方便影响</w:t>
      </w:r>
      <w:r>
        <w:rPr>
          <w:rFonts w:hint="eastAsia"/>
        </w:rPr>
        <w:br/>
      </w:r>
      <w:r>
        <w:rPr>
          <w:rFonts w:hint="eastAsia"/>
        </w:rPr>
        <w:t>　　　　三、广告影响程度</w:t>
      </w:r>
      <w:r>
        <w:rPr>
          <w:rFonts w:hint="eastAsia"/>
        </w:rPr>
        <w:br/>
      </w:r>
      <w:r>
        <w:rPr>
          <w:rFonts w:hint="eastAsia"/>
        </w:rPr>
        <w:t>　　　　四、包装影响程度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2025-2031年打气泵行业投资价值与投资策略分析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打气泵行业投资价值分析</w:t>
      </w:r>
      <w:r>
        <w:rPr>
          <w:rFonts w:hint="eastAsia"/>
        </w:rPr>
        <w:br/>
      </w:r>
      <w:r>
        <w:rPr>
          <w:rFonts w:hint="eastAsia"/>
        </w:rPr>
        <w:t>　　　　一、打气泵行业发展前景分析</w:t>
      </w:r>
      <w:r>
        <w:rPr>
          <w:rFonts w:hint="eastAsia"/>
        </w:rPr>
        <w:br/>
      </w:r>
      <w:r>
        <w:rPr>
          <w:rFonts w:hint="eastAsia"/>
        </w:rPr>
        <w:t>　　　　二、打气泵行业盈利能力预测</w:t>
      </w:r>
      <w:r>
        <w:rPr>
          <w:rFonts w:hint="eastAsia"/>
        </w:rPr>
        <w:br/>
      </w:r>
      <w:r>
        <w:rPr>
          <w:rFonts w:hint="eastAsia"/>
        </w:rPr>
        <w:t>　　第二节 打气泵行业投资风险分析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打气泵行业投资策略分析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打气泵产品竞争力优势分析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中国生产营销企业投资运作模式分析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一、扩张型资本运作模式</w:t>
      </w:r>
      <w:r>
        <w:rPr>
          <w:rFonts w:hint="eastAsia"/>
        </w:rPr>
        <w:br/>
      </w:r>
      <w:r>
        <w:rPr>
          <w:rFonts w:hint="eastAsia"/>
        </w:rPr>
        <w:t>　　　　二、收缩型资本运作模式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[~中~智~林~]打气泵项目投资建议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打气泵行业历程</w:t>
      </w:r>
      <w:r>
        <w:rPr>
          <w:rFonts w:hint="eastAsia"/>
        </w:rPr>
        <w:br/>
      </w:r>
      <w:r>
        <w:rPr>
          <w:rFonts w:hint="eastAsia"/>
        </w:rPr>
        <w:t>　　图表 打气泵行业生命周期</w:t>
      </w:r>
      <w:r>
        <w:rPr>
          <w:rFonts w:hint="eastAsia"/>
        </w:rPr>
        <w:br/>
      </w:r>
      <w:r>
        <w:rPr>
          <w:rFonts w:hint="eastAsia"/>
        </w:rPr>
        <w:t>　　图表 打气泵行业产业链分析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2020-2025年打气泵行业市场容量分析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2020-2025年中国打气泵行业产能统计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打气泵行业动态</w:t>
      </w:r>
      <w:r>
        <w:rPr>
          <w:rFonts w:hint="eastAsia"/>
        </w:rPr>
        <w:br/>
      </w:r>
      <w:r>
        <w:rPr>
          <w:rFonts w:hint="eastAsia"/>
        </w:rPr>
        <w:t>　　图表 2020-2025年中国打气泵市场需求量及增速统计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2020-2025年中国打气泵进口数量分析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2020-2025年中国打气泵进口金额分析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2020-2025年中国打气泵出口数量分析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2020-2025年中国打气泵出口金额分析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2025年中国打气泵进口国家及地区分析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2025-2031年中国打气泵行业供需平衡预测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2025-2031年中国打气泵行业风险分析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fe8b5296b4608" w:history="1">
        <w:r>
          <w:rPr>
            <w:rStyle w:val="Hyperlink"/>
          </w:rPr>
          <w:t>2025-2031年中国打气泵发展现状及市场前景分析报告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fe8b5296b4608" w:history="1">
        <w:r>
          <w:rPr>
            <w:rStyle w:val="Hyperlink"/>
          </w:rPr>
          <w:t>https://www.20087.com/8/31/DaQiBengHangYeQianJingQuShi.html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热点：打气泵多少钱一个、打气泵怎么用、打气泵多少钱、打气泵串油是修还是换、车用打气泵、打气泵表怎么看、手动打气泵、打气泵常见故障及解决方法、小型电动打气泵泵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d1a5687574642" w:history="1">
      <w:r>
        <w:rPr>
          <w:rStyle w:val="Hyperlink"/>
        </w:rPr>
        <w:t>2025-2031年中国打气泵发展现状及市场前景分析报告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aQiBengHangYeQianJingQuShi.html" TargetMode="External" Id="Rbe1fe8b5296b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aQiBengHangYeQianJingQuShi.html" TargetMode="External" Id="R846d1a568757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2025-02-05T04:00:00Z</dcterms:created>
  <dcterms:modified xsi:type="dcterms:W3CDTF">2025-02-05T05:00:00Z</dcterms:modified>
  <dc:subject>2025-2031年中国打气泵发展现状及市场前景分析报告</dc:subject>
  <dc:title>2025-2031年中国打气泵发展现状及市场前景分析报告</dc:title>
  <cp:keywords>2025-2031年中国打气泵发展现状及市场前景分析报告</cp:keywords>
  <dc:description>2025-2031年中国打气泵发展现状及市场前景分析报告</dc:description>
</cp:coreProperties>
</file>