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5a54b013e46dd" w:history="1">
              <w:r>
                <w:rPr>
                  <w:rStyle w:val="Hyperlink"/>
                </w:rPr>
                <w:t>2026-2032年中国故障安全制动器行业现状及市场前景分析报告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5a54b013e46dd" w:history="1">
              <w:r>
                <w:rPr>
                  <w:rStyle w:val="Hyperlink"/>
                </w:rPr>
                <w:t>2026-2032年中国故障安全制动器行业现状及市场前景分析报告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5a54b013e46dd" w:history="1">
                <w:r>
                  <w:rPr>
                    <w:rStyle w:val="Hyperlink"/>
                  </w:rPr>
                  <w:t>https://www.20087.com/8/11/GuZhangAnQuanZhiDongQiHangYeQianJingQuShi.html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安全制动器是一种在断电、失压或控制系统失效时自动施加制动力的机械安全装置，广泛应用于电梯、起重机、风电偏航系统及工业机器人关节，确保设备在异常状态下可靠停驻。目前，故障安全制动器主流设计采用弹簧力储能、电磁或液压释放机制，强调响应时间短、制动力矩稳定及百万次以上寿命。在人机协作场景中，该制动器还需满足ISO 13849 PLd/SIL2功能安全等级。然而，传统弹簧式结构体积大、发热影响性能；且长期待机后摩擦片可能粘连，导致释放延迟。</w:t>
      </w:r>
      <w:r>
        <w:rPr>
          <w:rFonts w:hint="eastAsia"/>
        </w:rPr>
        <w:br/>
      </w:r>
      <w:r>
        <w:rPr>
          <w:rFonts w:hint="eastAsia"/>
        </w:rPr>
        <w:t>　　未来，故障安全制动器将向轻量化、数字化与多物理场协同方向演进。碳纤维增强复合弹簧将减重30%以上；集成应变片与温度传感器可实现磨损与预紧力实时评估。在控制层面，与PLC或安全控制器的PROFIsafe通信将支持预测性维护。同时，针对氢能装备、太空机器人等极端环境的特种制动器正开发耐低温、无磁化版本。长远看，故障安全制动器将从被动安全部件升级为具备状态透明、自适应释放与网络化管理能力的智能安全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5a54b013e46dd" w:history="1">
        <w:r>
          <w:rPr>
            <w:rStyle w:val="Hyperlink"/>
          </w:rPr>
          <w:t>2026-2032年中国故障安全制动器行业现状及市场前景分析报告</w:t>
        </w:r>
      </w:hyperlink>
      <w:r>
        <w:rPr>
          <w:rFonts w:hint="eastAsia"/>
        </w:rPr>
        <w:t>》基于多年故障安全制动器行业研究积累，结合当前市场发展现状，依托国家权威数据资源和长期市场监测数据库，对故障安全制动器行业进行了全面调研与分析。报告详细阐述了故障安全制动器市场规模、市场前景、发展趋势、技术现状及未来方向，重点分析了行业内主要企业的竞争格局，并通过SWOT分析揭示了故障安全制动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05a54b013e46dd" w:history="1">
        <w:r>
          <w:rPr>
            <w:rStyle w:val="Hyperlink"/>
          </w:rPr>
          <w:t>2026-2032年中国故障安全制动器行业现状及市场前景分析报告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》为投资者提供了准确的市场现状解读，帮助预判行业前景，挖掘投资价值，同时从投资策略和营销策略等角度提出实用建议，助力投资者在故障安全制动器行业中把握机遇、规避风险。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故障安全制动器市场概述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按照不同产品类型，故障安全制动器主要可以分为如下几个类别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中国不同产品类型故障安全制动器增长趋势2021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弹簧加压式</w:t>
      </w:r>
      <w:r>
        <w:rPr>
          <w:rFonts w:hint="eastAsia"/>
        </w:rPr>
        <w:br/>
      </w:r>
      <w:r>
        <w:rPr>
          <w:rFonts w:hint="eastAsia"/>
        </w:rPr>
        <w:t>　　　　1.2.3 永磁式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从不同应用，故障安全制动器主要包括如下几个方面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中国不同应用故障安全制动器增长趋势2021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中国故障安全制动器发展现状及未来趋势（2021-2032）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中国市场故障安全制动器收入及增长率（2021-2032）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中国市场故障安全制动器销量及增长率（2021-2032）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中国市场主要故障安全制动器厂商分析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中国市场主要厂商故障安全制动器销量及市场占有率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中国市场主要厂商故障安全制动器销量（2021-2026）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中国市场主要厂商故障安全制动器销量市场份额（2021-2026）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中国市场主要厂商故障安全制动器收入及市场占有率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中国市场主要厂商故障安全制动器收入（2021-2026）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中国市场主要厂商故障安全制动器收入市场份额（2021-2026）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2025年中国市场主要厂商故障安全制动器收入排名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中国市场主要厂商故障安全制动器价格（2021-2026）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中国市场主要厂商故障安全制动器总部及产地分布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中国市场主要厂商成立时间及故障安全制动器商业化日期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中国市场主要厂商故障安全制动器产品类型及应用</w:t>
      </w:r>
      <w:r>
        <w:rPr>
          <w:rFonts w:hint="eastAsia"/>
        </w:rPr>
        <w:br/>
      </w:r>
      <w:r>
        <w:rPr>
          <w:rFonts w:hint="eastAsia"/>
        </w:rPr>
        <w:t>　　2.7 故障安全制动器行业集中度、竞争程度分析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故障安全制动器行业集中度分析：2025年中国Top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中国市场故障安全制动器第一梯队、第二梯队和第三梯队厂商（品牌）及2025年市场份额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重点企业（26）在中国市场故障安全制动器销量、收入、价格及毛利率（2021-2026）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不同产品类型故障安全制动器分析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中国市场不同产品类型故障安全制动器销量（2021-2032）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中国市场不同产品类型故障安全制动器销量及市场份额（2021-2026）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中国市场不同产品类型故障安全制动器销量预测（2027-2032）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中国市场不同产品类型故障安全制动器规模（2021-2032）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中国市场不同产品类型故障安全制动器规模及市场份额（2021-2026）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中国市场不同产品类型故障安全制动器规模预测（2027-2032）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中国市场不同产品类型故障安全制动器价格走势（2021-2032）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不同应用故障安全制动器分析</w:t>
      </w:r>
      <w:r>
        <w:rPr>
          <w:rFonts w:hint="eastAsia"/>
        </w:rPr>
        <w:br/>
      </w:r>
      <w:r>
        <w:rPr>
          <w:rFonts w:hint="eastAsia"/>
        </w:rPr>
        <w:t>　　5.1 中国市场不同应用故障安全制动器销量（2021-2032）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中国市场不同应用故障安全制动器销量及市场份额（2021-2026）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中国市场不同应用故障安全制动器销量预测（2027-2032）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中国市场不同应用故障安全制动器规模（2021-2032）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中国市场不同应用故障安全制动器规模及市场份额（2021-2026）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中国市场不同应用故障安全制动器规模预测（2027-2032）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中国市场不同应用故障安全制动器价格走势（2021-2032）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故障安全制动器行业发展分析---发展趋势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故障安全制动器行业发展分析---厂商壁垒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故障安全制动器行业发展分析---驱动因素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故障安全制动器行业发展分析---制约因素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故障安全制动器中国企业SWOT分析</w:t>
      </w:r>
      <w:r>
        <w:rPr>
          <w:rFonts w:hint="eastAsia"/>
        </w:rPr>
        <w:br/>
      </w:r>
      <w:r>
        <w:rPr>
          <w:rFonts w:hint="eastAsia"/>
        </w:rPr>
        <w:t>　　6.6 故障安全制动器行业发展分析---行业政策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故障安全制动器行业产业链简介</w:t>
      </w:r>
      <w:r>
        <w:rPr>
          <w:rFonts w:hint="eastAsia"/>
        </w:rPr>
        <w:br/>
      </w:r>
      <w:r>
        <w:rPr>
          <w:rFonts w:hint="eastAsia"/>
        </w:rPr>
        <w:t>　　7.2 故障安全制动器产业链分析-上游</w:t>
      </w:r>
      <w:r>
        <w:rPr>
          <w:rFonts w:hint="eastAsia"/>
        </w:rPr>
        <w:br/>
      </w:r>
      <w:r>
        <w:rPr>
          <w:rFonts w:hint="eastAsia"/>
        </w:rPr>
        <w:t>　　7.3 故障安全制动器产业链分析-中游</w:t>
      </w:r>
      <w:r>
        <w:rPr>
          <w:rFonts w:hint="eastAsia"/>
        </w:rPr>
        <w:br/>
      </w:r>
      <w:r>
        <w:rPr>
          <w:rFonts w:hint="eastAsia"/>
        </w:rPr>
        <w:t>　　7.4 故障安全制动器产业链分析-下游</w:t>
      </w:r>
      <w:r>
        <w:rPr>
          <w:rFonts w:hint="eastAsia"/>
        </w:rPr>
        <w:br/>
      </w:r>
      <w:r>
        <w:rPr>
          <w:rFonts w:hint="eastAsia"/>
        </w:rPr>
        <w:t>　　7.5 故障安全制动器行业采购模式</w:t>
      </w:r>
      <w:r>
        <w:rPr>
          <w:rFonts w:hint="eastAsia"/>
        </w:rPr>
        <w:br/>
      </w:r>
      <w:r>
        <w:rPr>
          <w:rFonts w:hint="eastAsia"/>
        </w:rPr>
        <w:t>　　7.6 故障安全制动器行业生产模式</w:t>
      </w:r>
      <w:r>
        <w:rPr>
          <w:rFonts w:hint="eastAsia"/>
        </w:rPr>
        <w:br/>
      </w:r>
      <w:r>
        <w:rPr>
          <w:rFonts w:hint="eastAsia"/>
        </w:rPr>
        <w:t>　　7.7 故障安全制动器行业销售模式及销售渠道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中国本土故障安全制动器产能、产量分析</w:t>
      </w:r>
      <w:r>
        <w:rPr>
          <w:rFonts w:hint="eastAsia"/>
        </w:rPr>
        <w:br/>
      </w:r>
      <w:r>
        <w:rPr>
          <w:rFonts w:hint="eastAsia"/>
        </w:rPr>
        <w:t>　　8.1 中国故障安全制动器供需现状及预测（2021-2032）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中国故障安全制动器产能、产量、产能利用率及发展趋势（2021-2032）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中国故障安全制动器产量、市场需求量及发展趋势（2021-2032）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中国故障安全制动器进出口分析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中国市场故障安全制动器主要进口来源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中国市场故障安全制动器主要出口目的地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不同产品类型故障安全制动器市场规模2021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不同应用故障安全制动器市场规模2021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中国市场主要厂商故障安全制动器销量（2021-2026）&amp;（千个）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中国市场主要厂商故障安全制动器销量市场份额（2021-2026）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中国市场主要厂商故障安全制动器收入（2021-2026）&amp;（万元）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中国市场主要厂商故障安全制动器收入份额（2021-2026）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2025年中国主要生产商故障安全制动器收入排名（万元）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中国市场主要厂商故障安全制动器价格（2021-2026）&amp;（元/个）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中国市场主要厂商故障安全制动器总部及产地分布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中国市场主要厂商成立时间及故障安全制动器商业化日期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中国市场主要厂商故障安全制动器产品类型及应用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2025年中国市场故障安全制动器主要厂商市场地位（第一梯队、第二梯队和第三梯队）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故障安全制动器市场投资、并购等现状分析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故障安全制动器生产基地、总部、竞争对手及市场地位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故障安全制动器产品规格、参数及市场应用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故障安全制动器销量（千个）、收入（万元）、价格（元/个）及毛利率（2021-2026）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中国市场不同产品类型故障安全制动器销量（2021-2026）&amp;（千个）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中国市场不同产品类型故障安全制动器销量市场份额（2021-2026）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中国市场不同产品类型故障安全制动器销量预测（2027-2032）&amp;（千个）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中国市场不同产品类型故障安全制动器销量市场份额预测（2027-2032）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中国市场不同产品类型故障安全制动器规模（2021-2026）&amp;（万元）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中国市场不同产品类型故障安全制动器规模市场份额（2021-2026）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中国市场不同产品类型故障安全制动器规模预测（2027-2032）&amp;（万元）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中国市场不同产品类型故障安全制动器规模市场份额预测（2027-2032）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中国市场不同应用故障安全制动器销量（2021-2026）&amp;（千个）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中国市场不同应用故障安全制动器销量市场份额（2021-2026）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中国市场不同应用故障安全制动器销量预测（2027-2032）&amp;（千个）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中国市场不同应用故障安全制动器销量市场份额预测（2027-2032）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中国市场不同应用故障安全制动器规模（2021-2026）&amp;（万元）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中国市场不同应用故障安全制动器规模市场份额（2021-2026）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中国市场不同应用故障安全制动器规模预测（2027-2032）&amp;（万元）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中国市场不同应用故障安全制动器规模市场份额预测（2027-2032）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故障安全制动器行业发展分析---发展趋势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故障安全制动器行业发展分析---厂商壁垒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故障安全制动器行业发展分析---驱动因素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故障安全制动器行业发展分析---制约因素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故障安全制动器行业相关重点政策一览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故障安全制动器行业供应链分析</w:t>
      </w:r>
      <w:r>
        <w:rPr>
          <w:rFonts w:hint="eastAsia"/>
        </w:rPr>
        <w:br/>
      </w:r>
      <w:r>
        <w:rPr>
          <w:rFonts w:hint="eastAsia"/>
        </w:rPr>
        <w:t>　　表 166： 故障安全制动器上游原料供应商</w:t>
      </w:r>
      <w:r>
        <w:rPr>
          <w:rFonts w:hint="eastAsia"/>
        </w:rPr>
        <w:br/>
      </w:r>
      <w:r>
        <w:rPr>
          <w:rFonts w:hint="eastAsia"/>
        </w:rPr>
        <w:t>　　表 167： 故障安全制动器行业主要下游客户</w:t>
      </w:r>
      <w:r>
        <w:rPr>
          <w:rFonts w:hint="eastAsia"/>
        </w:rPr>
        <w:br/>
      </w:r>
      <w:r>
        <w:rPr>
          <w:rFonts w:hint="eastAsia"/>
        </w:rPr>
        <w:t>　　表 168： 故障安全制动器典型经销商</w:t>
      </w:r>
      <w:r>
        <w:rPr>
          <w:rFonts w:hint="eastAsia"/>
        </w:rPr>
        <w:br/>
      </w:r>
      <w:r>
        <w:rPr>
          <w:rFonts w:hint="eastAsia"/>
        </w:rPr>
        <w:t>　　表 169： 中国故障安全制动器产量、销量、进口量及出口量（2021-2026）&amp;（千个）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中国故障安全制动器产量、销量、进口量及出口量预测（2027-2032）&amp;（千个）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中国市场故障安全制动器主要进口来源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中国市场故障安全制动器主要出口目的地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故障安全制动器产品图片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中国不同产品类型故障安全制动器市场规模市场份额2025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弹簧加压式产品图片</w:t>
      </w:r>
      <w:r>
        <w:rPr>
          <w:rFonts w:hint="eastAsia"/>
        </w:rPr>
        <w:br/>
      </w:r>
      <w:r>
        <w:rPr>
          <w:rFonts w:hint="eastAsia"/>
        </w:rPr>
        <w:t>　　图 4： 永磁式产品图片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中国不同应用故障安全制动器市场份额2025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中国市场故障安全制动器市场规模，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中国市场故障安全制动器收入及增长率（2021-2032）&amp;（万元）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中国市场故障安全制动器销量及增长率（2021-2032）&amp;（千个）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2025年中国市场主要厂商故障安全制动器销量市场份额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2025年中国市场主要厂商故障安全制动器收入市场份额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2025年中国市场前五大厂商故障安全制动器市场份额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2025年中国市场故障安全制动器第一梯队、第二梯队和第三梯队厂商（品牌）及市场份额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中国市场不同产品类型故障安全制动器价格走势（2021-2032）&amp;（元/个）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中国市场不同应用故障安全制动器价格走势（2021-2032）&amp;（元/个）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故障安全制动器中国企业SWOT分析</w:t>
      </w:r>
      <w:r>
        <w:rPr>
          <w:rFonts w:hint="eastAsia"/>
        </w:rPr>
        <w:br/>
      </w:r>
      <w:r>
        <w:rPr>
          <w:rFonts w:hint="eastAsia"/>
        </w:rPr>
        <w:t>　　图 20： 故障安全制动器产业链</w:t>
      </w:r>
      <w:r>
        <w:rPr>
          <w:rFonts w:hint="eastAsia"/>
        </w:rPr>
        <w:br/>
      </w:r>
      <w:r>
        <w:rPr>
          <w:rFonts w:hint="eastAsia"/>
        </w:rPr>
        <w:t>　　图 21： 故障安全制动器行业采购模式分析</w:t>
      </w:r>
      <w:r>
        <w:rPr>
          <w:rFonts w:hint="eastAsia"/>
        </w:rPr>
        <w:br/>
      </w:r>
      <w:r>
        <w:rPr>
          <w:rFonts w:hint="eastAsia"/>
        </w:rPr>
        <w:t>　　图 22： 故障安全制动器行业生产模式分析</w:t>
      </w:r>
      <w:r>
        <w:rPr>
          <w:rFonts w:hint="eastAsia"/>
        </w:rPr>
        <w:br/>
      </w:r>
      <w:r>
        <w:rPr>
          <w:rFonts w:hint="eastAsia"/>
        </w:rPr>
        <w:t>　　图 23： 故障安全制动器行业销售模式分析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中国故障安全制动器产能、产量、产能利用率及发展趋势（2021-2032）&amp;（千个）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中国故障安全制动器产量、市场需求量及发展趋势（2021-2032）&amp;（千个）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5a54b013e46dd" w:history="1">
        <w:r>
          <w:rPr>
            <w:rStyle w:val="Hyperlink"/>
          </w:rPr>
          <w:t>2026-2032年中国故障安全制动器行业现状及市场前景分析报告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5a54b013e46dd" w:history="1">
        <w:r>
          <w:rPr>
            <w:rStyle w:val="Hyperlink"/>
          </w:rPr>
          <w:t>https://www.20087.com/8/11/GuZhangAnQuanZhiDongQiHangYeQianJingQuShi.html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992397d484d68" w:history="1">
      <w:r>
        <w:rPr>
          <w:rStyle w:val="Hyperlink"/>
        </w:rPr>
        <w:t>2026-2032年中国故障安全制动器行业现状及市场前景分析报告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ZhangAnQuanZhiDongQiHangYeQianJingQuShi.html" TargetMode="External" Id="R5305a54b013e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ZhangAnQuanZhiDongQiHangYeQianJingQuShi.html" TargetMode="External" Id="R749992397d48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2026-01-19T00:04:54Z</dcterms:created>
  <dcterms:modified xsi:type="dcterms:W3CDTF">2026-01-19T01:04:54Z</dcterms:modified>
  <dc:subject>2026-2032年中国故障安全制动器行业现状及市场前景分析报告</dc:subject>
  <dc:title>2026-2032年中国故障安全制动器行业现状及市场前景分析报告</dc:title>
  <cp:keywords>2026-2032年中国故障安全制动器行业现状及市场前景分析报告</cp:keywords>
  <dc:description>2026-2032年中国故障安全制动器行业现状及市场前景分析报告</dc:description>
</cp:coreProperties>
</file>