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bfcb57b814486" w:history="1">
              <w:r>
                <w:rPr>
                  <w:rStyle w:val="Hyperlink"/>
                </w:rPr>
                <w:t>2025-2031年中国散热器发展现状与趋势预测报告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bfcb57b814486" w:history="1">
              <w:r>
                <w:rPr>
                  <w:rStyle w:val="Hyperlink"/>
                </w:rPr>
                <w:t>2025-2031年中国散热器发展现状与趋势预测报告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bfcb57b814486" w:history="1">
                <w:r>
                  <w:rPr>
                    <w:rStyle w:val="Hyperlink"/>
                  </w:rPr>
                  <w:t>https://www.20087.com/8/81/SanReQiHangYeQianJingQuShi.html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是热管理的关键组件，在电子设备、汽车引擎、数据中心和工业机械中扮演着至关重要的角色。近年来，随着高性能计算和电动汽车行业的迅速发展，对高效、紧凑型散热器的需求日益增长。现代散热器设计采用了先进的材料和工艺，如石墨烯、热管技术和液体冷却系统，以提高散热效率和可靠性。然而，散热器的设计和制造仍面临热阻、噪音和成本控制的挑战。</w:t>
      </w:r>
      <w:r>
        <w:rPr>
          <w:rFonts w:hint="eastAsia"/>
        </w:rPr>
        <w:br/>
      </w:r>
      <w:r>
        <w:rPr>
          <w:rFonts w:hint="eastAsia"/>
        </w:rPr>
        <w:t>　　未来，散热器技术将更加注重创新材料和智能热管理。石墨烯、碳纳米管和相变材料等新型热导材料的应用将推动散热器向更高效、更轻量化方向发展。同时，集成智能传感器和控制系统的散热器将能够实时监测和调节热流，以适应不断变化的工作条件。此外，随着可持续性和能源效率成为行业关注的焦点，散热器设计将更多地考虑环境影响和能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bfcb57b814486" w:history="1">
        <w:r>
          <w:rPr>
            <w:rStyle w:val="Hyperlink"/>
          </w:rPr>
          <w:t>2025-2031年中国散热器发展现状与趋势预测报告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散热器行业的市场规模、需求变化、产业链动态及区域发展格局。报告重点解读了散热器行业竞争态势与重点企业的市场表现，并通过科学研判行业趋势与前景，揭示了散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散热器行业界定及应用</w:t>
      </w:r>
      <w:r>
        <w:rPr>
          <w:rFonts w:hint="eastAsia"/>
        </w:rPr>
        <w:br/>
      </w:r>
      <w:r>
        <w:rPr>
          <w:rFonts w:hint="eastAsia"/>
        </w:rPr>
        <w:t>　　第一节 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2024-2025年全球散热器行业运行概况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一、散热器市场特点</w:t>
      </w:r>
      <w:r>
        <w:rPr>
          <w:rFonts w:hint="eastAsia"/>
        </w:rPr>
        <w:br/>
      </w:r>
      <w:r>
        <w:rPr>
          <w:rFonts w:hint="eastAsia"/>
        </w:rPr>
        <w:t>　　　　二、散热器市场分析</w:t>
      </w:r>
      <w:r>
        <w:rPr>
          <w:rFonts w:hint="eastAsia"/>
        </w:rPr>
        <w:br/>
      </w:r>
      <w:r>
        <w:rPr>
          <w:rFonts w:hint="eastAsia"/>
        </w:rPr>
        <w:t>　　　　三、散热器市场变化的方向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一、散热器总体产能规模</w:t>
      </w:r>
      <w:r>
        <w:rPr>
          <w:rFonts w:hint="eastAsia"/>
        </w:rPr>
        <w:br/>
      </w:r>
      <w:r>
        <w:rPr>
          <w:rFonts w:hint="eastAsia"/>
        </w:rPr>
        <w:t>　　　　二、散热器生产区域分布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四、2025-2031年中国散热器产量预测</w:t>
      </w:r>
      <w:r>
        <w:rPr>
          <w:rFonts w:hint="eastAsia"/>
        </w:rPr>
        <w:br/>
      </w:r>
      <w:r>
        <w:rPr>
          <w:rFonts w:hint="eastAsia"/>
        </w:rPr>
        <w:t>　　第三节 中国散热器市场需求分析及预测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中国散热器进出口分析</w:t>
      </w:r>
      <w:r>
        <w:rPr>
          <w:rFonts w:hint="eastAsia"/>
        </w:rPr>
        <w:br/>
      </w:r>
      <w:r>
        <w:rPr>
          <w:rFonts w:hint="eastAsia"/>
        </w:rPr>
        <w:t>　　第一节 散热器进口情况分析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2024-2025年散热器行业上下游发展情况分析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**地区散热器市场容量分析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2024-2025年散热器行业前景及投资风险预警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2025-2031年散热器投资建议</w:t>
      </w:r>
      <w:r>
        <w:rPr>
          <w:rFonts w:hint="eastAsia"/>
        </w:rPr>
        <w:br/>
      </w:r>
      <w:r>
        <w:rPr>
          <w:rFonts w:hint="eastAsia"/>
        </w:rPr>
        <w:t>　　第一节 2024-2025年散热器行业投资环境分析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散热器行业历程</w:t>
      </w:r>
      <w:r>
        <w:rPr>
          <w:rFonts w:hint="eastAsia"/>
        </w:rPr>
        <w:br/>
      </w:r>
      <w:r>
        <w:rPr>
          <w:rFonts w:hint="eastAsia"/>
        </w:rPr>
        <w:t>　　图表 散热器行业生命周期</w:t>
      </w:r>
      <w:r>
        <w:rPr>
          <w:rFonts w:hint="eastAsia"/>
        </w:rPr>
        <w:br/>
      </w:r>
      <w:r>
        <w:rPr>
          <w:rFonts w:hint="eastAsia"/>
        </w:rPr>
        <w:t>　　图表 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2025年中国散热器市场前景分析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bfcb57b814486" w:history="1">
        <w:r>
          <w:rPr>
            <w:rStyle w:val="Hyperlink"/>
          </w:rPr>
          <w:t>2025-2031年中国散热器发展现状与趋势预测报告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bfcb57b814486" w:history="1">
        <w:r>
          <w:rPr>
            <w:rStyle w:val="Hyperlink"/>
          </w:rPr>
          <w:t>https://www.20087.com/8/81/SanReQiHangYeQianJingQuShi.html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热点：CPU散热器、散热器十大名牌排行榜、风冷散热器、散热器厂家、什么散热器、散热器垫片材质当设计无要求时应采用、散热器的分类、散热器风扇、大型散热器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24746f01e452b" w:history="1">
      <w:r>
        <w:rPr>
          <w:rStyle w:val="Hyperlink"/>
        </w:rPr>
        <w:t>2025-2031年中国散热器发展现状与趋势预测报告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anReQiHangYeQianJingQuShi.html" TargetMode="External" Id="R4ebbfcb57b8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anReQiHangYeQianJingQuShi.html" TargetMode="External" Id="Rdc524746f01e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2024-09-05T05:47:00Z</dcterms:created>
  <dcterms:modified xsi:type="dcterms:W3CDTF">2024-09-05T06:47:00Z</dcterms:modified>
  <dc:subject>2025-2031年中国散热器发展现状与趋势预测报告</dc:subject>
  <dc:title>2025-2031年中国散热器发展现状与趋势预测报告</dc:title>
  <cp:keywords>2025-2031年中国散热器发展现状与趋势预测报告</cp:keywords>
  <dc:description>2025-2031年中国散热器发展现状与趋势预测报告</dc:description>
</cp:coreProperties>
</file>