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b2d409e804386" w:history="1">
              <w:r>
                <w:rPr>
                  <w:rStyle w:val="Hyperlink"/>
                </w:rPr>
                <w:t>2026-2032年中国智能平衡阀市场研究分析与发展前景报告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b2d409e804386" w:history="1">
              <w:r>
                <w:rPr>
                  <w:rStyle w:val="Hyperlink"/>
                </w:rPr>
                <w:t>2026-2032年中国智能平衡阀市场研究分析与发展前景报告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b2d409e804386" w:history="1">
                <w:r>
                  <w:rPr>
                    <w:rStyle w:val="Hyperlink"/>
                  </w:rPr>
                  <w:t>https://www.20087.com/8/31/ZhiNengPingHengFaShiChangQianJingYuCe.html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平衡阀是一种集成了流量调节、压差控制与通信功能的暖通空调（HVAC）水力平衡装置，用于实现建筑冷热源系统的高效分配与节能运行。智能平衡阀普遍采用电动执行器、高精度流量传感器及嵌入式控制器，支持Modbus、BACnet等楼宇自动化协议，可远程设定流量参数并实时反馈运行状态。在绿色建筑与近零能耗项目推动下，智能平衡阀已在医院、数据中心及大型商业综合体中规模化应用，有效解决传统静态平衡阀调节滞后、无法适应负荷动态变化的问题。然而，该设备仍面临初期投资较高、现场调试复杂、以及不同品牌间互操作性不足等推广障碍。此外，在水质较差或含杂质的循环系统中，阀芯磨损与堵塞风险亦影响长期可靠性。</w:t>
      </w:r>
      <w:r>
        <w:rPr>
          <w:rFonts w:hint="eastAsia"/>
        </w:rPr>
        <w:br/>
      </w:r>
      <w:r>
        <w:rPr>
          <w:rFonts w:hint="eastAsia"/>
        </w:rPr>
        <w:t>　　未来，智能平衡阀将深度融合数字孪生与预测性控制策略，实现从“被动调节”到“主动优化”的跃迁。市场调研网认为，基于建筑能耗模型与室内外环境数据，智能平衡阀可动态调整各支路流量，匹配实时热负荷需求，最大化系统COP（性能系数）。无线通信技术（如LoRa、Zigbee）的普及将简化布线并支持大规模部署，形成分布式水力调控网络。新材料（如自润滑陶瓷涂层、抗结垢合金）的应用将提升阀门在恶劣水质下的耐久性。同时，与BIM（建筑信息模型）平台的无缝对接将支持全生命周期运维管理。长远而言，智能平衡阀将成为智慧能源微网的关键执行单元，助力建筑领域实现碳中和目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6b2d409e804386" w:history="1">
        <w:r>
          <w:rPr>
            <w:rStyle w:val="Hyperlink"/>
          </w:rPr>
          <w:t>2026-2032年中国智能平衡阀市场研究分析与发展前景报告</w:t>
        </w:r>
      </w:hyperlink>
      <w:r>
        <w:rPr>
          <w:rFonts w:hint="eastAsia"/>
        </w:rPr>
        <w:t>系统分析智能平衡阀行业发展现状，结合国内外市场环境，解读智能平衡阀行业运行数据与产业链结构。报告研究智能平衡阀市场竞争格局，评估智能平衡阀重点企业经营策略，分析智能平衡阀技术发展现状与创新方向。基于对智能平衡阀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智能平衡阀行业概述</w:t>
      </w:r>
      <w:r>
        <w:rPr>
          <w:rFonts w:hint="eastAsia"/>
        </w:rPr>
        <w:br/>
      </w:r>
      <w:r>
        <w:rPr>
          <w:rFonts w:hint="eastAsia"/>
        </w:rPr>
        <w:t>　　第一节 智能平衡阀定义与分类</w:t>
      </w:r>
      <w:r>
        <w:rPr>
          <w:rFonts w:hint="eastAsia"/>
        </w:rPr>
        <w:br/>
      </w:r>
      <w:r>
        <w:rPr>
          <w:rFonts w:hint="eastAsia"/>
        </w:rPr>
        <w:t>　　第二节 智能平衡阀应用领域</w:t>
      </w:r>
      <w:r>
        <w:rPr>
          <w:rFonts w:hint="eastAsia"/>
        </w:rPr>
        <w:br/>
      </w:r>
      <w:r>
        <w:rPr>
          <w:rFonts w:hint="eastAsia"/>
        </w:rPr>
        <w:t>　　第三节 智能平衡阀行业经济指标分析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智能平衡阀产业链及经营模式分析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三、智能平衡阀销售模式及销售渠道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全球智能平衡阀市场发展综述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2020-2025年全球智能平衡阀市场规模与趋势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主要国家与地区智能平衡阀市场分析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2026-2032年全球智能平衡阀行业发展趋势与前景预测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中国智能平衡阀行业市场分析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2025-2026年智能平衡阀产能与投资动态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一、国内智能平衡阀产能及利用情况</w:t>
      </w:r>
      <w:r>
        <w:rPr>
          <w:rFonts w:hint="eastAsia"/>
        </w:rPr>
        <w:br/>
      </w:r>
      <w:r>
        <w:rPr>
          <w:rFonts w:hint="eastAsia"/>
        </w:rPr>
        <w:t>　　　　二、智能平衡阀产能扩张与投资动态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2026-2032年智能平衡阀行业产量统计与趋势预测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一、2020-2025年智能平衡阀行业产量数据统计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1、2020-2025年智能平衡阀产量及增长趋势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2、2020-2025年智能平衡阀细分产品产量及份额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二、影响智能平衡阀产量的关键因素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三、2026-2032年智能平衡阀产量预测</w:t>
      </w:r>
      <w:r>
        <w:rPr>
          <w:rFonts w:hint="eastAsia"/>
        </w:rPr>
        <w:br/>
      </w:r>
      <w:r>
        <w:rPr>
          <w:rFonts w:hint="eastAsia"/>
        </w:rPr>
        <w:t>　　第三节 2026-2032年智能平衡阀市场需求与销售分析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一、2025-2026年智能平衡阀行业需求现状</w:t>
      </w:r>
      <w:r>
        <w:rPr>
          <w:rFonts w:hint="eastAsia"/>
        </w:rPr>
        <w:br/>
      </w:r>
      <w:r>
        <w:rPr>
          <w:rFonts w:hint="eastAsia"/>
        </w:rPr>
        <w:t>　　　　二、智能平衡阀客户群体与需求特点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三、2020-2025年智能平衡阀行业销售规模分析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四、2026-2032年智能平衡阀市场增长潜力与规模预测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中国智能平衡阀细分市场与下游应用领域分析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智能平衡阀细分市场分析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一、2025-2026年智能平衡阀主要细分产品市场现状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智能平衡阀下游应用与客户群体分析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一、2025-2026年智能平衡阀各应用领域市场现状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2025-2026年智能平衡阀行业技术发展现状及趋势分析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智能平衡阀行业技术发展现状分析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国内外智能平衡阀行业技术差异与原因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智能平衡阀行业技术发展方向、趋势预测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提升智能平衡阀行业技术能力策略建议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智能平衡阀价格机制与竞争策略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一、2020-2025年智能平衡阀市场价格走势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智能平衡阀定价策略与方法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2026-2032年智能平衡阀价格竞争态势与趋势预测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中国智能平衡阀行业重点区域市场研究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2025-2026年重点区域智能平衡阀市场发展概况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二、2020-2025年智能平衡阀市场需求规模情况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三、2026-2032年智能平衡阀行业发展潜力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二、2020-2025年智能平衡阀市场需求规模情况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三、2026-2032年智能平衡阀行业发展潜力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二、2020-2025年智能平衡阀市场需求规模情况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三、2026-2032年智能平衡阀行业发展潜力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二、2020-2025年智能平衡阀市场需求规模情况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三、2026-2032年智能平衡阀行业发展潜力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二、2020-2025年智能平衡阀市场需求规模情况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三、2026-2032年智能平衡阀行业发展潜力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2020-2025年中国智能平衡阀行业进出口情况分析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智能平衡阀行业进口情况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一、2020-2025年智能平衡阀进口规模及增长情况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二、智能平衡阀主要进口来源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智能平衡阀行业出口情况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一、2020-2025年智能平衡阀出口规模及增长情况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二、智能平衡阀主要出口目的地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2020-2025年中国智能平衡阀行业总体发展与财务状况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2020-2025年中国智能平衡阀行业规模情况</w:t>
      </w:r>
      <w:r>
        <w:rPr>
          <w:rFonts w:hint="eastAsia"/>
        </w:rPr>
        <w:br/>
      </w:r>
      <w:r>
        <w:rPr>
          <w:rFonts w:hint="eastAsia"/>
        </w:rPr>
        <w:t>　　　　一、智能平衡阀行业企业数量规模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二、智能平衡阀行业从业人员规模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三、智能平衡阀行业市场敏感性分析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2020-2025年中国智能平衡阀行业财务能力分析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一、智能平衡阀行业盈利能力</w:t>
      </w:r>
      <w:r>
        <w:rPr>
          <w:rFonts w:hint="eastAsia"/>
        </w:rPr>
        <w:br/>
      </w:r>
      <w:r>
        <w:rPr>
          <w:rFonts w:hint="eastAsia"/>
        </w:rPr>
        <w:t>　　　　二、智能平衡阀行业偿债能力</w:t>
      </w:r>
      <w:r>
        <w:rPr>
          <w:rFonts w:hint="eastAsia"/>
        </w:rPr>
        <w:br/>
      </w:r>
      <w:r>
        <w:rPr>
          <w:rFonts w:hint="eastAsia"/>
        </w:rPr>
        <w:t>　　　　三、智能平衡阀行业营运能力</w:t>
      </w:r>
      <w:r>
        <w:rPr>
          <w:rFonts w:hint="eastAsia"/>
        </w:rPr>
        <w:br/>
      </w:r>
      <w:r>
        <w:rPr>
          <w:rFonts w:hint="eastAsia"/>
        </w:rPr>
        <w:t>　　　　四、智能平衡阀行业发展能力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智能平衡阀行业重点企业调研分析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二、企业智能平衡阀业务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二、企业智能平衡阀业务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二、企业智能平衡阀业务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二、企业智能平衡阀业务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二、企业智能平衡阀业务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二、企业智能平衡阀业务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中国智能平衡阀行业竞争格局分析</w:t>
      </w:r>
      <w:r>
        <w:rPr>
          <w:rFonts w:hint="eastAsia"/>
        </w:rPr>
        <w:br/>
      </w:r>
      <w:r>
        <w:rPr>
          <w:rFonts w:hint="eastAsia"/>
        </w:rPr>
        <w:t>　　第一节 智能平衡阀行业竞争格局总览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2025-2026年智能平衡阀行业竞争力分析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2020-2025年智能平衡阀行业企业并购活动分析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2025-2026年智能平衡阀行业会展与招投标活动分析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一、智能平衡阀行业会展活动及其市场影响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2026年中国智能平衡阀企业发展企业发展策略与建议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智能平衡阀销售模式与渠道策略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智能平衡阀品牌与市场推广策略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智能平衡阀研发投入与技术创新能力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智能平衡阀合作联盟与资源整合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中国智能平衡阀行业风险与对策</w:t>
      </w:r>
      <w:r>
        <w:rPr>
          <w:rFonts w:hint="eastAsia"/>
        </w:rPr>
        <w:br/>
      </w:r>
      <w:r>
        <w:rPr>
          <w:rFonts w:hint="eastAsia"/>
        </w:rPr>
        <w:t>　　第一节 智能平衡阀行业SWOT分析</w:t>
      </w:r>
      <w:r>
        <w:rPr>
          <w:rFonts w:hint="eastAsia"/>
        </w:rPr>
        <w:br/>
      </w:r>
      <w:r>
        <w:rPr>
          <w:rFonts w:hint="eastAsia"/>
        </w:rPr>
        <w:t>　　　　一、智能平衡阀行业优势</w:t>
      </w:r>
      <w:r>
        <w:rPr>
          <w:rFonts w:hint="eastAsia"/>
        </w:rPr>
        <w:br/>
      </w:r>
      <w:r>
        <w:rPr>
          <w:rFonts w:hint="eastAsia"/>
        </w:rPr>
        <w:t>　　　　二、智能平衡阀行业劣势</w:t>
      </w:r>
      <w:r>
        <w:rPr>
          <w:rFonts w:hint="eastAsia"/>
        </w:rPr>
        <w:br/>
      </w:r>
      <w:r>
        <w:rPr>
          <w:rFonts w:hint="eastAsia"/>
        </w:rPr>
        <w:t>　　　　三、智能平衡阀市场机会</w:t>
      </w:r>
      <w:r>
        <w:rPr>
          <w:rFonts w:hint="eastAsia"/>
        </w:rPr>
        <w:br/>
      </w:r>
      <w:r>
        <w:rPr>
          <w:rFonts w:hint="eastAsia"/>
        </w:rPr>
        <w:t>　　　　四、智能平衡阀市场威胁</w:t>
      </w:r>
      <w:r>
        <w:rPr>
          <w:rFonts w:hint="eastAsia"/>
        </w:rPr>
        <w:br/>
      </w:r>
      <w:r>
        <w:rPr>
          <w:rFonts w:hint="eastAsia"/>
        </w:rPr>
        <w:t>　　第二节 智能平衡阀行业风险及对策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2026-2032年中国智能平衡阀行业前景与发展趋势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2025-2026年智能平衡阀行业发展环境分析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一、智能平衡阀行业主管部门与监管体制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二、智能平衡阀行业主要法律法规及政策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三、智能平衡阀行业标准与质量监管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2026-2032年智能平衡阀行业发展趋势与方向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2026-2032年智能平衡阀行业发展潜力与机遇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智能平衡阀行业研究结论与建议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中智-林-－智能平衡阀行业发展建议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智能平衡阀行业历程</w:t>
      </w:r>
      <w:r>
        <w:rPr>
          <w:rFonts w:hint="eastAsia"/>
        </w:rPr>
        <w:br/>
      </w:r>
      <w:r>
        <w:rPr>
          <w:rFonts w:hint="eastAsia"/>
        </w:rPr>
        <w:t>　　图表 智能平衡阀行业生命周期</w:t>
      </w:r>
      <w:r>
        <w:rPr>
          <w:rFonts w:hint="eastAsia"/>
        </w:rPr>
        <w:br/>
      </w:r>
      <w:r>
        <w:rPr>
          <w:rFonts w:hint="eastAsia"/>
        </w:rPr>
        <w:t>　　图表 智能平衡阀行业产业链分析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2020-2025年中国智能平衡阀行业市场规模及增长情况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2020-2025年智能平衡阀行业市场容量分析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2020-2025年中国智能平衡阀行业产能统计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2020-2025年中国智能平衡阀行业产量及增长趋势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2020-2025年中国智能平衡阀市场需求量及增速统计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2025年中国智能平衡阀行业需求领域分布格局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2020-2025年中国智能平衡阀行业销售收入分析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2020-2025年中国智能平衡阀行业盈利情况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2020-2025年中国智能平衡阀行业利润总额统计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2020-2025年中国智能平衡阀进口数量分析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2020-2025年中国智能平衡阀进口金额分析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2020-2025年中国智能平衡阀出口数量分析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2020-2025年中国智能平衡阀出口金额分析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2025年中国智能平衡阀进口国家及地区分析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2025年中国智能平衡阀出口国家及地区分析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2020-2025年中国智能平衡阀行业企业数量情况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2020-2025年中国智能平衡阀行业企业平均规模情况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**地区智能平衡阀市场规模及增长情况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**地区智能平衡阀行业市场需求情况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**地区智能平衡阀市场规模及增长情况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**地区智能平衡阀行业市场需求情况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**地区智能平衡阀市场规模及增长情况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**地区智能平衡阀行业市场需求情况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**地区智能平衡阀市场规模及增长情况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**地区智能平衡阀行业市场需求情况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智能平衡阀重点企业（一）基本信息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智能平衡阀重点企业（一）经营情况分析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智能平衡阀重点企业（一）主要经济指标情况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智能平衡阀重点企业（一）盈利能力情况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智能平衡阀重点企业（一）偿债能力情况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智能平衡阀重点企业（一）运营能力情况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智能平衡阀重点企业（一）成长能力情况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智能平衡阀重点企业（二）基本信息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智能平衡阀重点企业（二）经营情况分析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智能平衡阀重点企业（二）主要经济指标情况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智能平衡阀重点企业（二）盈利能力情况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智能平衡阀重点企业（二）偿债能力情况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智能平衡阀重点企业（二）运营能力情况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智能平衡阀重点企业（二）成长能力情况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智能平衡阀重点企业（三）基本信息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智能平衡阀重点企业（三）经营情况分析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智能平衡阀重点企业（三）主要经济指标情况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智能平衡阀重点企业（三）盈利能力情况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智能平衡阀重点企业（三）偿债能力情况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智能平衡阀重点企业（三）运营能力情况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智能平衡阀重点企业（三）成长能力情况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2026-2032年中国智能平衡阀行业产能预测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2026-2032年中国智能平衡阀行业产量预测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2026-2032年中国智能平衡阀市场需求量预测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2026-2032年中国智能平衡阀行业供需平衡预测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2026-2032年中国智能平衡阀行业市场容量预测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2026-2032年中国智能平衡阀行业市场规模预测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2026年中国智能平衡阀市场前景分析</w:t>
      </w:r>
      <w:r>
        <w:rPr>
          <w:rFonts w:hint="eastAsia"/>
        </w:rPr>
        <w:br/>
      </w:r>
      <w:r>
        <w:rPr>
          <w:rFonts w:hint="eastAsia"/>
        </w:rPr>
        <w:t>　　图表 2026年中国智能平衡阀发展趋势预测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b2d409e804386" w:history="1">
        <w:r>
          <w:rPr>
            <w:rStyle w:val="Hyperlink"/>
          </w:rPr>
          <w:t>2026-2032年中国智能平衡阀市场研究分析与发展前景报告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b2d409e804386" w:history="1">
        <w:r>
          <w:rPr>
            <w:rStyle w:val="Hyperlink"/>
          </w:rPr>
          <w:t>https://www.20087.com/8/31/ZhiNengPingHengFaShiChangQianJingYuCe.html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e6754fe864723" w:history="1">
      <w:r>
        <w:rPr>
          <w:rStyle w:val="Hyperlink"/>
        </w:rPr>
        <w:t>2026-2032年中国智能平衡阀市场研究分析与发展前景报告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ZhiNengPingHengFaShiChangQianJingYuCe.html" TargetMode="External" Id="Rb66b2d409e80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ZhiNengPingHengFaShiChangQianJingYuCe.html" TargetMode="External" Id="Rda8e6754fe86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2026-02-09T08:02:40Z</dcterms:created>
  <dcterms:modified xsi:type="dcterms:W3CDTF">2026-02-09T09:02:40Z</dcterms:modified>
  <dc:subject>2026-2032年中国智能平衡阀市场研究分析与发展前景报告</dc:subject>
  <dc:title>2026-2032年中国智能平衡阀市场研究分析与发展前景报告</dc:title>
  <cp:keywords>2026-2032年中国智能平衡阀市场研究分析与发展前景报告</cp:keywords>
  <dc:description>2026-2032年中国智能平衡阀市场研究分析与发展前景报告</dc:description>
</cp:coreProperties>
</file>