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fd0125ba64cd9" w:history="1">
              <w:r>
                <w:rPr>
                  <w:rStyle w:val="Hyperlink"/>
                </w:rPr>
                <w:t>2025-2031年中国液晶材料行业深度调研及发展趋势报告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fd0125ba64cd9" w:history="1">
              <w:r>
                <w:rPr>
                  <w:rStyle w:val="Hyperlink"/>
                </w:rPr>
                <w:t>2025-2031年中国液晶材料行业深度调研及发展趋势报告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fd0125ba64cd9" w:history="1">
                <w:r>
                  <w:rPr>
                    <w:rStyle w:val="Hyperlink"/>
                  </w:rPr>
                  <w:t>https://www.20087.com/8/31/YeJingCaiLiaoWeiLaiFaZhanQuShi.html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液晶显示器（LCD）的核心组成部分，随着显示技术的发展，液晶材料的需求持续增长。近年来，随着高分辨率、宽色域显示技术的进步，对液晶材料的性能要求也越来越高。同时，液晶材料的研发正朝着提高响应速度、拓宽视角角度等方向努力，以适应不同类型的显示应用需求。</w:t>
      </w:r>
      <w:r>
        <w:rPr>
          <w:rFonts w:hint="eastAsia"/>
        </w:rPr>
        <w:br/>
      </w:r>
      <w:r>
        <w:rPr>
          <w:rFonts w:hint="eastAsia"/>
        </w:rPr>
        <w:t>　　未来，液晶材料的发展将更加注重性能提升和技术创新。随着柔性显示、量子点显示等新型显示技术的发展，液晶材料将需要具备更好的兼容性和适应性。同时，通过分子结构设计和合成工艺的改进，液晶材料将实现更快的响应速度、更宽的视角以及更高的对比度。此外，随着可持续发展理念的普及，开发环境友好型液晶材料也将成为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fd0125ba64cd9" w:history="1">
        <w:r>
          <w:rPr>
            <w:rStyle w:val="Hyperlink"/>
          </w:rPr>
          <w:t>2025-2031年中国液晶材料行业深度调研及发展趋势报告</w:t>
        </w:r>
      </w:hyperlink>
      <w:r>
        <w:rPr>
          <w:rFonts w:hint="eastAsia"/>
        </w:rPr>
        <w:t>》基于详实数据，从市场规模、需求变化及价格动态等维度，全面解析了液晶材料行业的现状与发展趋势，并对液晶材料产业链各环节进行了系统性探讨。报告科学预测了液晶材料行业未来发展方向，重点分析了液晶材料技术现状及创新路径，同时聚焦液晶材料重点企业的经营表现，评估了市场竞争格局、品牌影响力及市场集中度。通过对细分市场的深入研究及SWOT分析，报告揭示了液晶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液晶材料概述</w:t>
      </w:r>
      <w:r>
        <w:rPr>
          <w:rFonts w:hint="eastAsia"/>
        </w:rPr>
        <w:br/>
      </w:r>
      <w:r>
        <w:rPr>
          <w:rFonts w:hint="eastAsia"/>
        </w:rPr>
        <w:t>　　第一节 液晶材料定义</w:t>
      </w:r>
      <w:r>
        <w:rPr>
          <w:rFonts w:hint="eastAsia"/>
        </w:rPr>
        <w:br/>
      </w:r>
      <w:r>
        <w:rPr>
          <w:rFonts w:hint="eastAsia"/>
        </w:rPr>
        <w:t>　　第二节 液晶材料行业发展历程</w:t>
      </w:r>
      <w:r>
        <w:rPr>
          <w:rFonts w:hint="eastAsia"/>
        </w:rPr>
        <w:br/>
      </w:r>
      <w:r>
        <w:rPr>
          <w:rFonts w:hint="eastAsia"/>
        </w:rPr>
        <w:t>　　第三节 液晶材料分类情况</w:t>
      </w:r>
      <w:r>
        <w:rPr>
          <w:rFonts w:hint="eastAsia"/>
        </w:rPr>
        <w:br/>
      </w:r>
      <w:r>
        <w:rPr>
          <w:rFonts w:hint="eastAsia"/>
        </w:rPr>
        <w:t>　　第四节 液晶材料产业链分析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液晶材料行业相关政策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2020-2025年中国液晶材料行业发展社会环境分析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中国液晶材料生产现状分析</w:t>
      </w:r>
      <w:r>
        <w:rPr>
          <w:rFonts w:hint="eastAsia"/>
        </w:rPr>
        <w:br/>
      </w:r>
      <w:r>
        <w:rPr>
          <w:rFonts w:hint="eastAsia"/>
        </w:rPr>
        <w:t>　　第一节 液晶材料行业总体规模</w:t>
      </w:r>
      <w:r>
        <w:rPr>
          <w:rFonts w:hint="eastAsia"/>
        </w:rPr>
        <w:br/>
      </w:r>
      <w:r>
        <w:rPr>
          <w:rFonts w:hint="eastAsia"/>
        </w:rPr>
        <w:t>　　第二节 液晶材料产能概况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液晶材料市场容量概况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液晶材料产业的生命周期分析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液晶材料产业供需情况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2025年我国液晶材料行业发展现状分析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我国液晶材料行业发展现状</w:t>
      </w:r>
      <w:r>
        <w:rPr>
          <w:rFonts w:hint="eastAsia"/>
        </w:rPr>
        <w:br/>
      </w:r>
      <w:r>
        <w:rPr>
          <w:rFonts w:hint="eastAsia"/>
        </w:rPr>
        <w:t>　　　　一、液晶材料行业品牌发展现状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三、液晶材料市场需求层次分析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四、我国液晶材料市场走向分析</w:t>
      </w:r>
      <w:r>
        <w:rPr>
          <w:rFonts w:hint="eastAsia"/>
        </w:rPr>
        <w:br/>
      </w:r>
      <w:r>
        <w:rPr>
          <w:rFonts w:hint="eastAsia"/>
        </w:rPr>
        <w:t>　　第二节 中国液晶材料产品技术分析</w:t>
      </w:r>
      <w:r>
        <w:rPr>
          <w:rFonts w:hint="eastAsia"/>
        </w:rPr>
        <w:br/>
      </w:r>
      <w:r>
        <w:rPr>
          <w:rFonts w:hint="eastAsia"/>
        </w:rPr>
        <w:t>　　　　一、2025年液晶材料产品技术变化特点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二、2025年液晶材料产品市场的新技术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三、2025年液晶材料产品市场现状分析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中国液晶材料行业存在的问题</w:t>
      </w:r>
      <w:r>
        <w:rPr>
          <w:rFonts w:hint="eastAsia"/>
        </w:rPr>
        <w:br/>
      </w:r>
      <w:r>
        <w:rPr>
          <w:rFonts w:hint="eastAsia"/>
        </w:rPr>
        <w:t>　　　　一、液晶材料产品市场存在的主要问题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二、国内液晶材料产品市场的三大瓶颈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三、液晶材料产品市场遭遇的规模难题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一、液晶材料市场特点</w:t>
      </w:r>
      <w:r>
        <w:rPr>
          <w:rFonts w:hint="eastAsia"/>
        </w:rPr>
        <w:br/>
      </w:r>
      <w:r>
        <w:rPr>
          <w:rFonts w:hint="eastAsia"/>
        </w:rPr>
        <w:t>　　　　二、液晶材料市场调研</w:t>
      </w:r>
      <w:r>
        <w:rPr>
          <w:rFonts w:hint="eastAsia"/>
        </w:rPr>
        <w:br/>
      </w:r>
      <w:r>
        <w:rPr>
          <w:rFonts w:hint="eastAsia"/>
        </w:rPr>
        <w:t>　　　　三、液晶材料市场变化的方向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2025年中国液晶材料行业发展概况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2025年中国液晶材料市场发展现状分析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2025年中国液晶材料行业发展特点分析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2025年中国液晶材料行业市场供需分析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一、液晶材料市场增长潜力分析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二、液晶材料产品竞争策略分析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液晶材料企业竞争策略分析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一、2025-2031年我国液晶材料市场竞争趋势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二、2025-2031年液晶材料行业竞争格局展望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三、2025-2031年液晶材料行业竞争策略分析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液晶材料行业投资与趋势预测分析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2025年液晶材料行业投资情况分析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液晶材料行业投资机会分析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二、可以投资的液晶材料模式</w:t>
      </w:r>
      <w:r>
        <w:rPr>
          <w:rFonts w:hint="eastAsia"/>
        </w:rPr>
        <w:br/>
      </w:r>
      <w:r>
        <w:rPr>
          <w:rFonts w:hint="eastAsia"/>
        </w:rPr>
        <w:t>　　　　三、2025年液晶材料投资机会</w:t>
      </w:r>
      <w:r>
        <w:rPr>
          <w:rFonts w:hint="eastAsia"/>
        </w:rPr>
        <w:br/>
      </w:r>
      <w:r>
        <w:rPr>
          <w:rFonts w:hint="eastAsia"/>
        </w:rPr>
        <w:t>　　　　四、2025年液晶材料投资新方向</w:t>
      </w:r>
      <w:r>
        <w:rPr>
          <w:rFonts w:hint="eastAsia"/>
        </w:rPr>
        <w:br/>
      </w:r>
      <w:r>
        <w:rPr>
          <w:rFonts w:hint="eastAsia"/>
        </w:rPr>
        <w:t>　　第三节 液晶材料行业趋势预测分析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一、贸易战下液晶材料市场的趋势预测</w:t>
      </w:r>
      <w:r>
        <w:rPr>
          <w:rFonts w:hint="eastAsia"/>
        </w:rPr>
        <w:br/>
      </w:r>
      <w:r>
        <w:rPr>
          <w:rFonts w:hint="eastAsia"/>
        </w:rPr>
        <w:t>　　　　二、2025年液晶材料市场面临的发展商机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2025-2031年中国液晶材料行业趋势预测分析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2025-2031年中国液晶材料行业发展预测分析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一、未来液晶材料发展分析</w:t>
      </w:r>
      <w:r>
        <w:rPr>
          <w:rFonts w:hint="eastAsia"/>
        </w:rPr>
        <w:br/>
      </w:r>
      <w:r>
        <w:rPr>
          <w:rFonts w:hint="eastAsia"/>
        </w:rPr>
        <w:t>　　　　二、未来液晶材料行业技术开发方向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2025-2031年中国液晶材料行业市场前景分析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液晶材料行业上下游行业调研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三、行业新动态及其对液晶材料行业的影响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四、行业竞争状况及其对液晶材料行业的意义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四、行业新动态及其对液晶材料行业的影响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五、行业竞争状况及其对液晶材料行业的意义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2025-2031年液晶材料行业发展趋势及投资前景分析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当前液晶材料存在的问题</w:t>
      </w:r>
      <w:r>
        <w:rPr>
          <w:rFonts w:hint="eastAsia"/>
        </w:rPr>
        <w:br/>
      </w:r>
      <w:r>
        <w:rPr>
          <w:rFonts w:hint="eastAsia"/>
        </w:rPr>
        <w:t>　　第二节 液晶材料未来发展预测分析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一、中国液晶材料发展方向分析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三、2025-2031年中国液晶材料行业发展趋势预测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2025-2031年中国液晶材料行业投资前景分析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西安瑞联近代电子材料有限责任公司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深圳市深纺乐凯光电子材料有限公司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深圳南玻显示器件科技有限公司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液晶材料地区销售分析</w:t>
      </w:r>
      <w:r>
        <w:rPr>
          <w:rFonts w:hint="eastAsia"/>
        </w:rPr>
        <w:br/>
      </w:r>
      <w:r>
        <w:rPr>
          <w:rFonts w:hint="eastAsia"/>
        </w:rPr>
        <w:t>　　第一节 中国液晶材料区域销售市场结构变化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液晶材料“东北地区”销售分析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液晶材料“华北地区”销售分析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液晶材料“中南地区”销售分析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液晶材料“华东地区”销售分析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液晶材料“西北地区”销售分析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2025-2031年中国液晶材料行业投资规划建议研究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2025-2031年中国液晶材料行业投资前景研究分析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一、液晶材料投资前景研究</w:t>
      </w:r>
      <w:r>
        <w:rPr>
          <w:rFonts w:hint="eastAsia"/>
        </w:rPr>
        <w:br/>
      </w:r>
      <w:r>
        <w:rPr>
          <w:rFonts w:hint="eastAsia"/>
        </w:rPr>
        <w:t>　　　　二、液晶材料投资筹划策略</w:t>
      </w:r>
      <w:r>
        <w:rPr>
          <w:rFonts w:hint="eastAsia"/>
        </w:rPr>
        <w:br/>
      </w:r>
      <w:r>
        <w:rPr>
          <w:rFonts w:hint="eastAsia"/>
        </w:rPr>
        <w:t>　　　　三、2025年液晶材料品牌竞争战略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2025-2031年中国液晶材料行业品牌建设策略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一、液晶材料的规划</w:t>
      </w:r>
      <w:r>
        <w:rPr>
          <w:rFonts w:hint="eastAsia"/>
        </w:rPr>
        <w:br/>
      </w:r>
      <w:r>
        <w:rPr>
          <w:rFonts w:hint="eastAsia"/>
        </w:rPr>
        <w:t>　　　　二、液晶材料的建设</w:t>
      </w:r>
      <w:r>
        <w:rPr>
          <w:rFonts w:hint="eastAsia"/>
        </w:rPr>
        <w:br/>
      </w:r>
      <w:r>
        <w:rPr>
          <w:rFonts w:hint="eastAsia"/>
        </w:rPr>
        <w:t>　　　　三、液晶材料业成功之道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中国液晶材料行业市场发展趋势预测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液晶材料产品投资机会</w:t>
      </w:r>
      <w:r>
        <w:rPr>
          <w:rFonts w:hint="eastAsia"/>
        </w:rPr>
        <w:br/>
      </w:r>
      <w:r>
        <w:rPr>
          <w:rFonts w:hint="eastAsia"/>
        </w:rPr>
        <w:t>　　第三节 液晶材料产品投资前景分析</w:t>
      </w:r>
      <w:r>
        <w:rPr>
          <w:rFonts w:hint="eastAsia"/>
        </w:rPr>
        <w:br/>
      </w:r>
      <w:r>
        <w:rPr>
          <w:rFonts w:hint="eastAsia"/>
        </w:rPr>
        <w:t>　　第四节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液晶材料的产业链结构图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我国液晶材料行业标准</w:t>
      </w:r>
      <w:r>
        <w:rPr>
          <w:rFonts w:hint="eastAsia"/>
        </w:rPr>
        <w:br/>
      </w:r>
      <w:r>
        <w:rPr>
          <w:rFonts w:hint="eastAsia"/>
        </w:rPr>
        <w:t>　　图表 10 液晶材料行业调研</w:t>
      </w:r>
      <w:r>
        <w:rPr>
          <w:rFonts w:hint="eastAsia"/>
        </w:rPr>
        <w:br/>
      </w:r>
      <w:r>
        <w:rPr>
          <w:rFonts w:hint="eastAsia"/>
        </w:rPr>
        <w:t>　　图表 11 液晶材料行业状况</w:t>
      </w:r>
      <w:r>
        <w:rPr>
          <w:rFonts w:hint="eastAsia"/>
        </w:rPr>
        <w:br/>
      </w:r>
      <w:r>
        <w:rPr>
          <w:rFonts w:hint="eastAsia"/>
        </w:rPr>
        <w:t>　　图表 12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2025年及全年工业生产者价格主要数据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2025年工业生产者出厂价格涨跌幅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fd0125ba64cd9" w:history="1">
        <w:r>
          <w:rPr>
            <w:rStyle w:val="Hyperlink"/>
          </w:rPr>
          <w:t>2025-2031年中国液晶材料行业深度调研及发展趋势报告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fd0125ba64cd9" w:history="1">
        <w:r>
          <w:rPr>
            <w:rStyle w:val="Hyperlink"/>
          </w:rPr>
          <w:t>https://www.20087.com/8/31/YeJingCaiLiaoWeiLaiFaZhanQuShi.html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热点：液晶芯片、液晶材料的成分、常见的液晶材料、液晶材料有毒吗、液晶屏主要材料、液晶材料是一种什么材料、液晶材料厂家、液晶材料龙头上市公司、电脑液晶显示器所用的液晶材料种类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309136c3d46bd" w:history="1">
      <w:r>
        <w:rPr>
          <w:rStyle w:val="Hyperlink"/>
        </w:rPr>
        <w:t>2025-2031年中国液晶材料行业深度调研及发展趋势报告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eJingCaiLiaoWeiLaiFaZhanQuShi.html" TargetMode="External" Id="R36afd0125ba6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eJingCaiLiaoWeiLaiFaZhanQuShi.html" TargetMode="External" Id="R4fa309136c3d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2025-04-24T08:21:00Z</dcterms:created>
  <dcterms:modified xsi:type="dcterms:W3CDTF">2025-04-24T09:21:00Z</dcterms:modified>
  <dc:subject>2025-2031年中国液晶材料行业深度调研及发展趋势报告</dc:subject>
  <dc:title>2025-2031年中国液晶材料行业深度调研及发展趋势报告</dc:title>
  <cp:keywords>2025-2031年中国液晶材料行业深度调研及发展趋势报告</cp:keywords>
  <dc:description>2025-2031年中国液晶材料行业深度调研及发展趋势报告</dc:description>
</cp:coreProperties>
</file>