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1fecbb4d4f71" w:history="1">
              <w:r>
                <w:rPr>
                  <w:rStyle w:val="Hyperlink"/>
                </w:rPr>
                <w:t>全球与中国理想二极管行业研究及发展趋势预测报告（2024-2030年）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1fecbb4d4f71" w:history="1">
              <w:r>
                <w:rPr>
                  <w:rStyle w:val="Hyperlink"/>
                </w:rPr>
                <w:t>全球与中国理想二极管行业研究及发展趋势预测报告（2024-2030年）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71fecbb4d4f71" w:history="1">
                <w:r>
                  <w:rPr>
                    <w:rStyle w:val="Hyperlink"/>
                  </w:rPr>
                  <w:t>https://www.20087.com/8/11/LiXiangErJiGuanDeFaZhanQuShi.html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想二极管作为一种理论模型，用于描述理想的单向导电特性，即仅允许电流单向流动，且无反向饱和电流、无电压降。实际应用中，尽管不存在真正的理想二极管，但半导体二极管（如硅二极管、肖特基二极管等）在设计与制造过程中力求接近理想状态，通过降低正向压降、增大反向阻断能力等手段提高性能。随着半导体工艺技术的不断进步，现代二极管在开关速度、温度稳定性、功耗等方面取得了显著改善，广泛应用于电源转换、信号处理、过压保护、逻辑电路等众多领域。</w:t>
      </w:r>
      <w:r>
        <w:rPr>
          <w:rFonts w:hint="eastAsia"/>
        </w:rPr>
        <w:br/>
      </w:r>
      <w:r>
        <w:rPr>
          <w:rFonts w:hint="eastAsia"/>
        </w:rPr>
        <w:t>　　理想二极管模型将继续作为衡量实际二极管性能的重要基准，推动半导体行业对其核心参数进行持续优化。随着功率电子、微电子、光电子等领域技术的快速发展，对二极管性能的要求将更加苛刻，如更低的正向压降以提高能效、更高的反向击穿电压以确保系统安全、更好的高频特性以适应高速通信和雷达系统等。此外，新型材料（如宽禁带半导体）和先进封装技术的应用，将助力开发出更接近理想特性的二极管产品，为下一代电子设备提供更高效、可靠的单向导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1fecbb4d4f71" w:history="1">
        <w:r>
          <w:rPr>
            <w:rStyle w:val="Hyperlink"/>
          </w:rPr>
          <w:t>全球与中国理想二极管行业研究及发展趋势预测报告（2024-2030年）</w:t>
        </w:r>
      </w:hyperlink>
      <w:r>
        <w:rPr>
          <w:rFonts w:hint="eastAsia"/>
        </w:rPr>
        <w:t>》主要分析了理想二极管行业的市场规模、理想二极管市场供需状况、理想二极管市场竞争状况和理想二极管主要企业经营情况，同时对理想二极管行业的未来发展做出了科学预测。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1fecbb4d4f71" w:history="1">
        <w:r>
          <w:rPr>
            <w:rStyle w:val="Hyperlink"/>
          </w:rPr>
          <w:t>全球与中国理想二极管行业研究及发展趋势预测报告（2024-2030年）</w:t>
        </w:r>
      </w:hyperlink>
      <w:r>
        <w:rPr>
          <w:rFonts w:hint="eastAsia"/>
        </w:rPr>
        <w:t>》在多年理想二极管行业研究的基础上，结合全球及中国理想二极管行业市场的发展现状，通过资深研究团队对理想二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1fecbb4d4f71" w:history="1">
        <w:r>
          <w:rPr>
            <w:rStyle w:val="Hyperlink"/>
          </w:rPr>
          <w:t>全球与中国理想二极管行业研究及发展趋势预测报告（2024-2030年）</w:t>
        </w:r>
      </w:hyperlink>
      <w:r>
        <w:rPr>
          <w:rFonts w:hint="eastAsia"/>
        </w:rPr>
        <w:t>》可以帮助投资者准确把握理想二极管行业的市场现状，为投资者进行投资作出理想二极管行业前景预判，挖掘理想二极管行业投资价值，同时提出理想二极管行业投资策略、生产策略、营销策略等方面的建议。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按产品类型细分，全球理想二极管市场规模2019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低压</w:t>
      </w:r>
      <w:r>
        <w:rPr>
          <w:rFonts w:hint="eastAsia"/>
        </w:rPr>
        <w:br/>
      </w:r>
      <w:r>
        <w:rPr>
          <w:rFonts w:hint="eastAsia"/>
        </w:rPr>
        <w:t>　　　　1.3.3 高压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按应用细分，全球理想二极管市场规模2019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电源</w:t>
      </w:r>
      <w:r>
        <w:rPr>
          <w:rFonts w:hint="eastAsia"/>
        </w:rPr>
        <w:br/>
      </w:r>
      <w:r>
        <w:rPr>
          <w:rFonts w:hint="eastAsia"/>
        </w:rPr>
        <w:t>　　　　1.4.3 电信和网络</w:t>
      </w:r>
      <w:r>
        <w:rPr>
          <w:rFonts w:hint="eastAsia"/>
        </w:rPr>
        <w:br/>
      </w:r>
      <w:r>
        <w:rPr>
          <w:rFonts w:hint="eastAsia"/>
        </w:rPr>
        <w:t>　　　　1.4.4 数据中心和服务器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理想二极管行业发展总体概况</w:t>
      </w:r>
      <w:r>
        <w:rPr>
          <w:rFonts w:hint="eastAsia"/>
        </w:rPr>
        <w:br/>
      </w:r>
      <w:r>
        <w:rPr>
          <w:rFonts w:hint="eastAsia"/>
        </w:rPr>
        <w:t>　　　　1.5.2 理想二极管行业发展主要特点</w:t>
      </w:r>
      <w:r>
        <w:rPr>
          <w:rFonts w:hint="eastAsia"/>
        </w:rPr>
        <w:br/>
      </w:r>
      <w:r>
        <w:rPr>
          <w:rFonts w:hint="eastAsia"/>
        </w:rPr>
        <w:t>　　　　1.5.3 理想二极管行业发展影响因素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全球市场，近三年理想二极管主要企业占有率及排名（按销量）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理想二极管主要企业在国际市场占有率（按销量，2019-2024）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2023年理想二极管主要企业在国际市场排名（按销量）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全球市场主要企业理想二极管销量（2019-2024）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全球市场，近三年理想二极管主要企业占有率及排名（按收入）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理想二极管主要企业在国际市场占有率（按收入，2019-2024）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2023年理想二极管主要企业在国际市场排名（按收入）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全球市场主要企业理想二极管销售收入（2019-2024）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全球市场，主要企业理想二极管销售价格（2019-2024）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中国市场，近三年理想二极管主要企业占有率及排名（按销量）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理想二极管主要企业在中国市场占有率（按销量，2019-2024）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2023年理想二极管主要企业在中国市场排名（按销量）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中国市场主要企业理想二极管销量（2019-2024）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中国市场，近三年理想二极管主要企业占有率及排名（按收入）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理想二极管主要企业在中国市场占有率（按收入，2019-2024）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2023年理想二极管主要企业在中国市场排名（按收入）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中国市场主要企业理想二极管销售收入（2019-2024）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全球主要厂商理想二极管总部及产地分布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全球主要厂商成立时间及理想二极管商业化日期</w:t>
      </w:r>
      <w:r>
        <w:rPr>
          <w:rFonts w:hint="eastAsia"/>
        </w:rPr>
        <w:br/>
      </w:r>
      <w:r>
        <w:rPr>
          <w:rFonts w:hint="eastAsia"/>
        </w:rPr>
        <w:t>　　2.8 全球主要厂商理想二极管产品类型及应用</w:t>
      </w:r>
      <w:r>
        <w:rPr>
          <w:rFonts w:hint="eastAsia"/>
        </w:rPr>
        <w:br/>
      </w:r>
      <w:r>
        <w:rPr>
          <w:rFonts w:hint="eastAsia"/>
        </w:rPr>
        <w:t>　　2.9 理想二极管行业集中度、竞争程度分析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理想二极管行业集中度分析：2023年全球Top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全球理想二极管第一梯队、第二梯队和第三梯队生产商（品牌）及市场份额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全球理想二极管总体规模分析</w:t>
      </w:r>
      <w:r>
        <w:rPr>
          <w:rFonts w:hint="eastAsia"/>
        </w:rPr>
        <w:br/>
      </w:r>
      <w:r>
        <w:rPr>
          <w:rFonts w:hint="eastAsia"/>
        </w:rPr>
        <w:t>　　3.1 全球理想二极管供需现状及预测（2019-2030）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全球理想二极管产能、产量、产能利用率及发展趋势（2019-2030）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全球理想二极管产量、需求量及发展趋势（2019-2030）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全球主要地区理想二极管产量及发展趋势（2019-2030）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全球主要地区理想二极管产量（2019-2024）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全球主要地区理想二极管产量（2024-2030）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全球主要地区理想二极管产量市场份额（2019-2030）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中国理想二极管供需现状及预测（2019-2030）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中国理想二极管产能、产量、产能利用率及发展趋势（2019-2030）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中国理想二极管产量、市场需求量及发展趋势（2019-2030）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全球理想二极管销量及销售额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全球市场理想二极管销售额（2019-2030）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全球市场理想二极管销量（2019-2030）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全球市场理想二极管价格趋势（2019-2030）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全球理想二极管主要地区分析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全球主要地区理想二极管市场规模分析：2019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全球主要地区理想二极管销售收入及市场份额（2019-2024年）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全球主要地区理想二极管销售收入预测（2024-2030年）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全球主要地区理想二极管销量分析：2019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全球主要地区理想二极管销量及市场份额（2019-2024年）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全球主要地区理想二极管销量及市场份额预测（2024-2030年）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印度市场理想二极管销量、收入及增长率（2019-2030）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理想二极管销量、收入、价格及毛利率（2019-2024）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不同产品类型理想二极管分析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全球不同产品类型理想二极管销量（2019-2030）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全球不同产品类型理想二极管销量及市场份额（2019-2024）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全球不同产品类型理想二极管销量预测（2024-2030）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全球不同产品类型理想二极管收入（2019-2030）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全球不同产品类型理想二极管收入及市场份额（2019-2024）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全球不同产品类型理想二极管收入预测（2024-2030）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全球不同产品类型理想二极管价格走势（2019-2030）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不同应用理想二极管分析</w:t>
      </w:r>
      <w:r>
        <w:rPr>
          <w:rFonts w:hint="eastAsia"/>
        </w:rPr>
        <w:br/>
      </w:r>
      <w:r>
        <w:rPr>
          <w:rFonts w:hint="eastAsia"/>
        </w:rPr>
        <w:t>　　7.1 全球不同应用理想二极管销量（2019-2030）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全球不同应用理想二极管销量及市场份额（2019-2024）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全球不同应用理想二极管销量预测（2024-2030）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全球不同应用理想二极管收入（2019-2030）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全球不同应用理想二极管收入及市场份额（2019-2024）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全球不同应用理想二极管收入预测（2024-2030）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全球不同应用理想二极管价格走势（2019-2030）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理想二极管行业发展趋势</w:t>
      </w:r>
      <w:r>
        <w:rPr>
          <w:rFonts w:hint="eastAsia"/>
        </w:rPr>
        <w:br/>
      </w:r>
      <w:r>
        <w:rPr>
          <w:rFonts w:hint="eastAsia"/>
        </w:rPr>
        <w:t>　　8.2 理想二极管行业主要驱动因素</w:t>
      </w:r>
      <w:r>
        <w:rPr>
          <w:rFonts w:hint="eastAsia"/>
        </w:rPr>
        <w:br/>
      </w:r>
      <w:r>
        <w:rPr>
          <w:rFonts w:hint="eastAsia"/>
        </w:rPr>
        <w:t>　　8.3 理想二极管中国企业SWOT分析</w:t>
      </w:r>
      <w:r>
        <w:rPr>
          <w:rFonts w:hint="eastAsia"/>
        </w:rPr>
        <w:br/>
      </w:r>
      <w:r>
        <w:rPr>
          <w:rFonts w:hint="eastAsia"/>
        </w:rPr>
        <w:t>　　8.4 中国理想二极管行业政策环境分析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理想二极管行业产业链简介</w:t>
      </w:r>
      <w:r>
        <w:rPr>
          <w:rFonts w:hint="eastAsia"/>
        </w:rPr>
        <w:br/>
      </w:r>
      <w:r>
        <w:rPr>
          <w:rFonts w:hint="eastAsia"/>
        </w:rPr>
        <w:t>　　　　9.1.1 理想二极管行业供应链分析</w:t>
      </w:r>
      <w:r>
        <w:rPr>
          <w:rFonts w:hint="eastAsia"/>
        </w:rPr>
        <w:br/>
      </w:r>
      <w:r>
        <w:rPr>
          <w:rFonts w:hint="eastAsia"/>
        </w:rPr>
        <w:t>　　　　9.1.2 理想二极管主要原料及供应情况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理想二极管行业主要下游客户</w:t>
      </w:r>
      <w:r>
        <w:rPr>
          <w:rFonts w:hint="eastAsia"/>
        </w:rPr>
        <w:br/>
      </w:r>
      <w:r>
        <w:rPr>
          <w:rFonts w:hint="eastAsia"/>
        </w:rPr>
        <w:t>　　9.2 理想二极管行业采购模式</w:t>
      </w:r>
      <w:r>
        <w:rPr>
          <w:rFonts w:hint="eastAsia"/>
        </w:rPr>
        <w:br/>
      </w:r>
      <w:r>
        <w:rPr>
          <w:rFonts w:hint="eastAsia"/>
        </w:rPr>
        <w:t>　　9.3 理想二极管行业生产模式</w:t>
      </w:r>
      <w:r>
        <w:rPr>
          <w:rFonts w:hint="eastAsia"/>
        </w:rPr>
        <w:br/>
      </w:r>
      <w:r>
        <w:rPr>
          <w:rFonts w:hint="eastAsia"/>
        </w:rPr>
        <w:t>　　9.4 理想二极管行业销售模式及销售渠道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按产品类型细分，全球理想二极管市场规模2019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按应用细分，全球理想二极管市场规模2019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理想二极管行业发展主要特点</w:t>
      </w:r>
      <w:r>
        <w:rPr>
          <w:rFonts w:hint="eastAsia"/>
        </w:rPr>
        <w:br/>
      </w:r>
      <w:r>
        <w:rPr>
          <w:rFonts w:hint="eastAsia"/>
        </w:rPr>
        <w:t>　　表4 理想二极管行业发展有利因素分析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理想二极管行业发展不利因素分析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进入理想二极管行业壁垒</w:t>
      </w:r>
      <w:r>
        <w:rPr>
          <w:rFonts w:hint="eastAsia"/>
        </w:rPr>
        <w:br/>
      </w:r>
      <w:r>
        <w:rPr>
          <w:rFonts w:hint="eastAsia"/>
        </w:rPr>
        <w:t>　　表7 理想二极管主要企业在国际市场占有率（按销量，2019-2024）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2023年理想二极管主要企业在国际市场排名（按销量）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全球市场主要企业理想二极管销量（2019-2024）&amp;（千件）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理想二极管主要企业在国际市场占有率（按收入，2019-2024）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2023年理想二极管主要企业在国际市场排名（按收入）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全球市场主要企业理想二极管销售收入（2019-2024）&amp;（万元）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全球市场主要企业理想二极管销售价格（2019-2024）&amp;（元/件）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理想二极管主要企业在中国市场占有率（按销量，2019-2024）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2023年理想二极管主要企业在中国市场排名（按销量）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中国市场主要企业理想二极管销量（2019-2024）&amp;（千件）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理想二极管主要企业在中国市场占有率（按收入，2019-2024）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2023年理想二极管主要企业在中国市场排名（按收入）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中国市场主要企业理想二极管销售收入（2019-2024）&amp;（万元）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全球主要厂商理想二极管总部及产地分布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全球主要厂商成立时间及理想二极管商业化日期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全球主要厂商理想二极管产品类型及应用</w:t>
      </w:r>
      <w:r>
        <w:rPr>
          <w:rFonts w:hint="eastAsia"/>
        </w:rPr>
        <w:br/>
      </w:r>
      <w:r>
        <w:rPr>
          <w:rFonts w:hint="eastAsia"/>
        </w:rPr>
        <w:t>　　表23 2023年全球理想二极管主要厂商市场地位（第一梯队、第二梯队和第三梯队）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全球理想二极管市场投资、并购等现状分析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全球主要地区理想二极管产量增速（CAGR）：（2019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全球主要地区理想二极管产量（2019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全球主要地区理想二极管产量（2019-2024）&amp;（千件）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全球主要地区理想二极管产量（2024-2030）&amp;（千件）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全球主要地区理想二极管产量市场份额（2019-2024）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全球主要地区理想二极管产量（2024-2030）&amp;（千件）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全球主要地区理想二极管销售收入增速：（2019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全球主要地区理想二极管销售收入（2019-2024）&amp;（万元）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全球主要地区理想二极管销售收入市场份额（2019-2024）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全球主要地区理想二极管收入（2024-2030）&amp;（万元）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全球主要地区理想二极管收入市场份额（2024-2030）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全球主要地区理想二极管销量（千件）：2019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全球主要地区理想二极管销量（2019-2024）&amp;（千件）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全球主要地区理想二极管销量市场份额（2019-2024）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全球主要地区理想二极管销量（2024-2030）&amp;（千件）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全球主要地区理想二极管销量份额（2024-2030）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理想二极管销量（千件）、收入（万元）、价格（元/件）及毛利率（2019-2024）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全球不同产品类型理想二极管销量（2019-2024年）&amp;（千件）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全球不同产品类型理想二极管销量市场份额（2019-2024）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全球不同产品类型理想二极管销量预测（2024-2030）&amp;（千件）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全球市场不同产品类型理想二极管销量市场份额预测（2024-2030）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全球不同产品类型理想二极管收入（2019-2024年）&amp;（万元）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全球不同产品类型理想二极管收入市场份额（2019-2024）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全球不同产品类型理想二极管收入预测（2024-2030）&amp;（万元）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全球不同产品类型理想二极管收入市场份额预测（2024-2030）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全球不同应用理想二极管销量（2019-2024年）&amp;（千件）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全球不同应用理想二极管销量市场份额（2019-2024）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全球不同应用理想二极管销量预测（2024-2030）&amp;（千件）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全球市场不同应用理想二极管销量市场份额预测（2024-2030）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全球不同应用理想二极管收入（2019-2024年）&amp;（万元）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全球不同应用理想二极管收入市场份额（2019-2024）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全球不同应用理想二极管收入预测（2024-2030）&amp;（万元）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全球不同应用理想二极管收入市场份额预测（2024-2030）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理想二极管行业发展趋势</w:t>
      </w:r>
      <w:r>
        <w:rPr>
          <w:rFonts w:hint="eastAsia"/>
        </w:rPr>
        <w:br/>
      </w:r>
      <w:r>
        <w:rPr>
          <w:rFonts w:hint="eastAsia"/>
        </w:rPr>
        <w:t>　　表113 理想二极管行业主要驱动因素</w:t>
      </w:r>
      <w:r>
        <w:rPr>
          <w:rFonts w:hint="eastAsia"/>
        </w:rPr>
        <w:br/>
      </w:r>
      <w:r>
        <w:rPr>
          <w:rFonts w:hint="eastAsia"/>
        </w:rPr>
        <w:t>　　表114 理想二极管行业供应链分析</w:t>
      </w:r>
      <w:r>
        <w:rPr>
          <w:rFonts w:hint="eastAsia"/>
        </w:rPr>
        <w:br/>
      </w:r>
      <w:r>
        <w:rPr>
          <w:rFonts w:hint="eastAsia"/>
        </w:rPr>
        <w:t>　　表115 理想二极管上游原料供应商</w:t>
      </w:r>
      <w:r>
        <w:rPr>
          <w:rFonts w:hint="eastAsia"/>
        </w:rPr>
        <w:br/>
      </w:r>
      <w:r>
        <w:rPr>
          <w:rFonts w:hint="eastAsia"/>
        </w:rPr>
        <w:t>　　表116 理想二极管行业主要下游客户</w:t>
      </w:r>
      <w:r>
        <w:rPr>
          <w:rFonts w:hint="eastAsia"/>
        </w:rPr>
        <w:br/>
      </w:r>
      <w:r>
        <w:rPr>
          <w:rFonts w:hint="eastAsia"/>
        </w:rPr>
        <w:t>　　表117 理想二极管行业典型经销商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理想二极管产品图片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全球不同产品类型理想二极管销售额2019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全球不同产品类型理想二极管市场份额2023 &amp; 2024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全球不同应用理想二极管销售额2019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全球不同应用理想二极管市场份额2023 vs 2024</w:t>
      </w:r>
      <w:r>
        <w:rPr>
          <w:rFonts w:hint="eastAsia"/>
        </w:rPr>
        <w:br/>
      </w:r>
      <w:r>
        <w:rPr>
          <w:rFonts w:hint="eastAsia"/>
        </w:rPr>
        <w:t>　　图8 电源</w:t>
      </w:r>
      <w:r>
        <w:rPr>
          <w:rFonts w:hint="eastAsia"/>
        </w:rPr>
        <w:br/>
      </w:r>
      <w:r>
        <w:rPr>
          <w:rFonts w:hint="eastAsia"/>
        </w:rPr>
        <w:t>　　图9 电信和网络</w:t>
      </w:r>
      <w:r>
        <w:rPr>
          <w:rFonts w:hint="eastAsia"/>
        </w:rPr>
        <w:br/>
      </w:r>
      <w:r>
        <w:rPr>
          <w:rFonts w:hint="eastAsia"/>
        </w:rPr>
        <w:t>　　图10 数据中心和服务器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2023年全球前五大生产商理想二极管市场份额</w:t>
      </w:r>
      <w:r>
        <w:rPr>
          <w:rFonts w:hint="eastAsia"/>
        </w:rPr>
        <w:br/>
      </w:r>
      <w:r>
        <w:rPr>
          <w:rFonts w:hint="eastAsia"/>
        </w:rPr>
        <w:t>　　图13 2023年全球理想二极管第一梯队、第二梯队和第三梯队厂商及市场份额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全球理想二极管产能、产量、产能利用率及发展趋势（2019-2030）&amp;（千件）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全球理想二极管产量、需求量及发展趋势（2019-2030）&amp;（千件）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全球主要地区理想二极管产量市场份额（2019-2030）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中国理想二极管产能、产量、产能利用率及发展趋势（2019-2030）&amp;（千件）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中国理想二极管产量、市场需求量及发展趋势（2019-2030）&amp;（千件）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全球理想二极管市场销售额及增长率：（2019-2030）&amp;（万元）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全球市场理想二极管市场规模：2019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全球市场理想二极管价格趋势（2019-2030）&amp;（元/件）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全球主要地区理想二极管销售收入（2019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全球主要地区理想二极管销售收入市场份额（2023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印度市场理想二极管销量及增长率（2019-2030）&amp;（千件）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印度市场理想二极管收入及增长率（2019-2030）&amp;（万元）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全球不同产品类型理想二极管价格走势（2019-2030）&amp;（元/件）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全球不同应用理想二极管价格走势（2019-2030）&amp;（元/件）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理想二极管中国企业SWOT分析</w:t>
      </w:r>
      <w:r>
        <w:rPr>
          <w:rFonts w:hint="eastAsia"/>
        </w:rPr>
        <w:br/>
      </w:r>
      <w:r>
        <w:rPr>
          <w:rFonts w:hint="eastAsia"/>
        </w:rPr>
        <w:t>　　图40 理想二极管产业链</w:t>
      </w:r>
      <w:r>
        <w:rPr>
          <w:rFonts w:hint="eastAsia"/>
        </w:rPr>
        <w:br/>
      </w:r>
      <w:r>
        <w:rPr>
          <w:rFonts w:hint="eastAsia"/>
        </w:rPr>
        <w:t>　　图41 理想二极管行业采购模式分析</w:t>
      </w:r>
      <w:r>
        <w:rPr>
          <w:rFonts w:hint="eastAsia"/>
        </w:rPr>
        <w:br/>
      </w:r>
      <w:r>
        <w:rPr>
          <w:rFonts w:hint="eastAsia"/>
        </w:rPr>
        <w:t>　　图42 理想二极管行业生产模式分析</w:t>
      </w:r>
      <w:r>
        <w:rPr>
          <w:rFonts w:hint="eastAsia"/>
        </w:rPr>
        <w:br/>
      </w:r>
      <w:r>
        <w:rPr>
          <w:rFonts w:hint="eastAsia"/>
        </w:rPr>
        <w:t>　　图43 理想二极管行业销售模式分析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1fecbb4d4f71" w:history="1">
        <w:r>
          <w:rPr>
            <w:rStyle w:val="Hyperlink"/>
          </w:rPr>
          <w:t>全球与中国理想二极管行业研究及发展趋势预测报告（2024-2030年）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71fecbb4d4f71" w:history="1">
        <w:r>
          <w:rPr>
            <w:rStyle w:val="Hyperlink"/>
          </w:rPr>
          <w:t>https://www.20087.com/8/11/LiXiangErJiGuanDeFaZhanQuShi.html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dff8ffa049ae" w:history="1">
      <w:r>
        <w:rPr>
          <w:rStyle w:val="Hyperlink"/>
        </w:rPr>
        <w:t>全球与中国理想二极管行业研究及发展趋势预测报告（2024-2030年）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XiangErJiGuanDeFaZhanQuShi.html" TargetMode="External" Id="R07b71fecbb4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XiangErJiGuanDeFaZhanQuShi.html" TargetMode="External" Id="R238bdff8ffa0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2024-05-08T07:33:00Z</dcterms:created>
  <dcterms:modified xsi:type="dcterms:W3CDTF">2024-05-08T08:33:00Z</dcterms:modified>
  <dc:subject>全球与中国理想二极管行业研究及发展趋势预测报告（2024-2030年）</dc:subject>
  <dc:title>全球与中国理想二极管行业研究及发展趋势预测报告（2024-2030年）</dc:title>
  <cp:keywords>全球与中国理想二极管行业研究及发展趋势预测报告（2024-2030年）</cp:keywords>
  <dc:description>全球与中国理想二极管行业研究及发展趋势预测报告（2024-2030年）</dc:description>
</cp:coreProperties>
</file>