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e06dd506840ce" w:history="1">
              <w:r>
                <w:rPr>
                  <w:rStyle w:val="Hyperlink"/>
                </w:rPr>
                <w:t>2026-2032年全球与中国电缆标记系统市场研究及行业前景分析报告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e06dd506840ce" w:history="1">
              <w:r>
                <w:rPr>
                  <w:rStyle w:val="Hyperlink"/>
                </w:rPr>
                <w:t>2026-2032年全球与中国电缆标记系统市场研究及行业前景分析报告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e06dd506840ce" w:history="1">
                <w:r>
                  <w:rPr>
                    <w:rStyle w:val="Hyperlink"/>
                  </w:rPr>
                  <w:t>https://www.20087.com/8/61/DianLanBiaoJiXiTongFaZhanQianJing.html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标记系统当前是电力、通信、轨道交通及工业自动化领域实现线缆识别、运维追溯与安全管理的关键辅助手段，涵盖热缩套管、标签打印机、激光刻印及RFID嵌入等多种技术形式。主流系统强调耐高温、抗油污、耐紫外线及长期字迹清晰，工业级标签需满足UL 969、IEC 60601等标准。现代电缆标记普遍采用预印编号、条形码或二维码，配合手持终端实现数字化资产登记；高端方案集成NFC或UHF RFID芯片，支持非接触读取与远程数据库联动。然而，在狭小空间安装困难、标记脱落风险及多厂商系统互操作性不足仍是现场运维痛点。</w:t>
      </w:r>
      <w:r>
        <w:rPr>
          <w:rFonts w:hint="eastAsia"/>
        </w:rPr>
        <w:br/>
      </w:r>
      <w:r>
        <w:rPr>
          <w:rFonts w:hint="eastAsia"/>
        </w:rPr>
        <w:t>　　未来，电缆标记系统将加速向智能标识、全生命周期管理与绿色材料方向发展。市场调研网认为，基于区块链的唯一数字身份将确保标记不可篡改，支撑故障溯源与合规审计；AR眼镜可实时叠加电缆信息于物理现场，提升检修效率。在材料端，可回收热缩材料与无卤阻燃配方将降低环境足迹；光致变色标记可在过热时变色预警。此外，BIM/CIM平台集成将实现标记数据与三维管线模型同步更新。长远看，电缆标记系统将从“静态标识工具”升级为“电气基础设施数字孪生入口”，在智能工厂与韧性电网建设中构建高效、可信、可追溯的线缆管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e06dd506840ce" w:history="1">
        <w:r>
          <w:rPr>
            <w:rStyle w:val="Hyperlink"/>
          </w:rPr>
          <w:t>2026-2032年全球与中国电缆标记系统市场研究及行业前景分析报告</w:t>
        </w:r>
      </w:hyperlink>
      <w:r>
        <w:rPr>
          <w:rFonts w:hint="eastAsia"/>
        </w:rPr>
        <w:t>》系统分析了电缆标记系统行业的市场规模、供需动态及竞争格局，重点评估了主要电缆标记系统企业的经营表现，并对电缆标记系统行业未来发展趋势进行了科学预测。报告结合电缆标记系统技术现状与SWOT分析，揭示了市场机遇与潜在风险。市场调研网发布的《</w:t>
      </w:r>
      <w:hyperlink r:id="R9f4e06dd506840ce" w:history="1">
        <w:r>
          <w:rPr>
            <w:rStyle w:val="Hyperlink"/>
          </w:rPr>
          <w:t>2026-2032年全球与中国电缆标记系统市场研究及行业前景分析报告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按产品类型细分，全球电缆标记系统市场规模2021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热收缩标签</w:t>
      </w:r>
      <w:r>
        <w:rPr>
          <w:rFonts w:hint="eastAsia"/>
        </w:rPr>
        <w:br/>
      </w:r>
      <w:r>
        <w:rPr>
          <w:rFonts w:hint="eastAsia"/>
        </w:rPr>
        <w:t>　　　　1.3.3 自层压电线标签</w:t>
      </w:r>
      <w:r>
        <w:rPr>
          <w:rFonts w:hint="eastAsia"/>
        </w:rPr>
        <w:br/>
      </w:r>
      <w:r>
        <w:rPr>
          <w:rFonts w:hint="eastAsia"/>
        </w:rPr>
        <w:t>　　　　1.3.4 扎带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按应用细分，全球电缆标记系统市场规模2021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建筑和基础设施</w:t>
      </w:r>
      <w:r>
        <w:rPr>
          <w:rFonts w:hint="eastAsia"/>
        </w:rPr>
        <w:br/>
      </w:r>
      <w:r>
        <w:rPr>
          <w:rFonts w:hint="eastAsia"/>
        </w:rPr>
        <w:t>　　　　1.4.5 交通与出行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电缆标记系统行业发展总体概况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电缆标记系统行业发展主要特点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电缆标记系统行业发展影响因素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电缆标记系统有利因素</w:t>
      </w:r>
      <w:r>
        <w:rPr>
          <w:rFonts w:hint="eastAsia"/>
        </w:rPr>
        <w:br/>
      </w:r>
      <w:r>
        <w:rPr>
          <w:rFonts w:hint="eastAsia"/>
        </w:rPr>
        <w:t>　　　　1.5.3 .2 电缆标记系统不利因素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全球市场，近三年电缆标记系统主要企业占有率及排名（按销量）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电缆标记系统主要企业在国际市场占有率（按销量，2023-2026）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2025年电缆标记系统主要企业在国际市场排名（按销量）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全球市场主要企业电缆标记系统销量（2023-2026）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全球市场，近三年电缆标记系统主要企业占有率及排名（按收入）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电缆标记系统主要企业在国际市场占有率（按收入，2023-2026）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2025年电缆标记系统主要企业在国际市场排名（按收入）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全球市场主要企业电缆标记系统销售收入（2023-2026）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全球市场主要企业电缆标记系统销售价格（2023-2026）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中国市场，近三年电缆标记系统主要企业占有率及排名（按销量）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电缆标记系统主要企业在中国市场占有率（按销量，2023-2026）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2025年电缆标记系统主要企业在中国市场排名（按销量）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中国市场主要企业电缆标记系统销量（2023-2026）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中国市场，近三年电缆标记系统主要企业占有率及排名（按收入）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电缆标记系统主要企业在中国市场占有率（按收入，2023-2026）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2025年电缆标记系统主要企业在中国市场排名（按收入）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中国市场主要企业电缆标记系统销售收入（2023-2026）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全球主要厂商电缆标记系统总部及产地分布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全球主要厂商成立时间及电缆标记系统商业化日期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全球主要厂商电缆标记系统产品类型及应用</w:t>
      </w:r>
      <w:r>
        <w:rPr>
          <w:rFonts w:hint="eastAsia"/>
        </w:rPr>
        <w:br/>
      </w:r>
      <w:r>
        <w:rPr>
          <w:rFonts w:hint="eastAsia"/>
        </w:rPr>
        <w:t>　　2.9 电缆标记系统行业集中度、竞争程度分析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电缆标记系统行业集中度分析：2025年全球Top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全球电缆标记系统第一梯队、第二梯队和第三梯队生产商（品牌）及市场份额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全球电缆标记系统总体规模分析</w:t>
      </w:r>
      <w:r>
        <w:rPr>
          <w:rFonts w:hint="eastAsia"/>
        </w:rPr>
        <w:br/>
      </w:r>
      <w:r>
        <w:rPr>
          <w:rFonts w:hint="eastAsia"/>
        </w:rPr>
        <w:t>　　3.1 全球电缆标记系统供需现状及预测（2021-2032）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全球电缆标记系统产能、产量、产能利用率及发展趋势（2021-2032）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全球电缆标记系统产量、需求量及发展趋势（2021-2032）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全球主要地区电缆标记系统产量及发展趋势（2021-2032）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全球主要地区电缆标记系统产量（2021-2026）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全球主要地区电缆标记系统产量（2027-2032）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全球主要地区电缆标记系统产量市场份额（2021-2032）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中国电缆标记系统供需现状及预测（2021-2032）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中国电缆标记系统产能、产量、产能利用率及发展趋势（2021-2032）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中国电缆标记系统产量、市场需求量及发展趋势（2021-2032）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中国市场电缆标记系统进出口（2021-2032）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全球电缆标记系统销量及销售额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全球市场电缆标记系统销售额（2021-2032）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全球市场电缆标记系统销量（2021-2032）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全球市场电缆标记系统价格趋势（2021-2032）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全球电缆标记系统主要地区分析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全球主要地区电缆标记系统市场规模分析：2021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全球主要地区电缆标记系统销售收入及市场份额（2021-2026）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全球主要地区电缆标记系统销售收入预测（2027-2032）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全球主要地区电缆标记系统销量分析：2021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全球主要地区电缆标记系统销量及市场份额预测（2027-2032）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不同产品类型电缆标记系统分析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全球不同产品类型电缆标记系统销量（2021-2032）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全球不同产品类型电缆标记系统销量预测（2027-2032）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全球不同产品类型电缆标记系统收入（2021-2032）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全球不同产品类型电缆标记系统收入预测（2027-2032）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全球不同产品类型电缆标记系统价格走势（2021-2032）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中国不同产品类型电缆标记系统销量（2021-2032）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中国不同产品类型电缆标记系统销量预测（2027-2032）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中国不同产品类型电缆标记系统收入（2021-2032）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中国不同产品类型电缆标记系统收入预测（2027-2032）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不同应用电缆标记系统分析</w:t>
      </w:r>
      <w:r>
        <w:rPr>
          <w:rFonts w:hint="eastAsia"/>
        </w:rPr>
        <w:br/>
      </w:r>
      <w:r>
        <w:rPr>
          <w:rFonts w:hint="eastAsia"/>
        </w:rPr>
        <w:t>　　7.1 全球不同应用电缆标记系统销量（2021-2032）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全球不同应用电缆标记系统销量预测（2027-2032）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全球不同应用电缆标记系统收入（2021-2032）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全球不同应用电缆标记系统收入预测（2027-2032）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全球不同应用电缆标记系统价格走势（2021-2032）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中国不同应用电缆标记系统销量（2021-2032）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中国不同应用电缆标记系统销量预测（2027-2032）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中国不同应用电缆标记系统收入（2021-2032）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中国不同应用电缆标记系统收入预测（2027-2032）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电缆标记系统行业发展趋势</w:t>
      </w:r>
      <w:r>
        <w:rPr>
          <w:rFonts w:hint="eastAsia"/>
        </w:rPr>
        <w:br/>
      </w:r>
      <w:r>
        <w:rPr>
          <w:rFonts w:hint="eastAsia"/>
        </w:rPr>
        <w:t>　　8.2 电缆标记系统行业主要驱动因素</w:t>
      </w:r>
      <w:r>
        <w:rPr>
          <w:rFonts w:hint="eastAsia"/>
        </w:rPr>
        <w:br/>
      </w:r>
      <w:r>
        <w:rPr>
          <w:rFonts w:hint="eastAsia"/>
        </w:rPr>
        <w:t>　　8.3 电缆标记系统中国企业SWOT分析</w:t>
      </w:r>
      <w:r>
        <w:rPr>
          <w:rFonts w:hint="eastAsia"/>
        </w:rPr>
        <w:br/>
      </w:r>
      <w:r>
        <w:rPr>
          <w:rFonts w:hint="eastAsia"/>
        </w:rPr>
        <w:t>　　8.4 中国电缆标记系统行业政策环境分析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电缆标记系统行业产业链简介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电缆标记系统行业供应链分析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电缆标记系统主要原料及供应情况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电缆标记系统行业采购模式</w:t>
      </w:r>
      <w:r>
        <w:rPr>
          <w:rFonts w:hint="eastAsia"/>
        </w:rPr>
        <w:br/>
      </w:r>
      <w:r>
        <w:rPr>
          <w:rFonts w:hint="eastAsia"/>
        </w:rPr>
        <w:t>　　9.3 电缆标记系统行业生产模式</w:t>
      </w:r>
      <w:r>
        <w:rPr>
          <w:rFonts w:hint="eastAsia"/>
        </w:rPr>
        <w:br/>
      </w:r>
      <w:r>
        <w:rPr>
          <w:rFonts w:hint="eastAsia"/>
        </w:rPr>
        <w:t>　　9.4 电缆标记系统行业销售模式及销售渠道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按应用细分，全球电缆标记系统市场规模（CAGR）2021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电缆标记系统行业发展主要特点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电缆标记系统行业发展有利因素分析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电缆标记系统行业发展不利因素分析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进入电缆标记系统行业壁垒</w:t>
      </w:r>
      <w:r>
        <w:rPr>
          <w:rFonts w:hint="eastAsia"/>
        </w:rPr>
        <w:br/>
      </w:r>
      <w:r>
        <w:rPr>
          <w:rFonts w:hint="eastAsia"/>
        </w:rPr>
        <w:t>　　表 7： 电缆标记系统主要企业在国际市场占有率（按销量，2023-2026）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2025年电缆标记系统主要企业在国际市场排名（按销量）&amp;（千件）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全球市场主要企业电缆标记系统销量（2023-2026）&amp;（千件）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电缆标记系统主要企业在国际市场占有率（按收入，2023-2026）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2025年电缆标记系统主要企业在国际市场排名（按收入）&amp;（万元）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全球市场主要企业电缆标记系统销售收入（2023-2026）&amp;（万元）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全球市场主要企业电缆标记系统销售价格（2023-2026）&amp;（元/件）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电缆标记系统主要企业在中国市场占有率（按销量，2023-2026）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2025年电缆标记系统主要企业在中国市场排名（按销量）&amp;（千件）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中国市场主要企业电缆标记系统销量（2023-2026）&amp;（千件）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电缆标记系统主要企业在中国市场占有率（按收入，2023-2026）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2025年电缆标记系统主要企业在中国市场排名（按收入）&amp;（万元）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中国市场主要企业电缆标记系统销售收入（2023-2026）&amp;（万元）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全球主要厂商电缆标记系统总部及产地分布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全球主要厂商成立时间及电缆标记系统商业化日期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全球主要厂商电缆标记系统产品类型及应用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2025年全球电缆标记系统主要厂商市场地位（第一梯队、第二梯队和第三梯队）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全球电缆标记系统市场投资、并购等现状分析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全球主要地区电缆标记系统产量增速（CAGR）：（2021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全球主要地区电缆标记系统产量（2021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全球主要地区电缆标记系统产量（2021-2026）&amp;（千件）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全球主要地区电缆标记系统产量（2027-2032）&amp;（千件）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全球主要地区电缆标记系统产量市场份额（2021-2026）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全球主要地区电缆标记系统产量市场份额（2027-2032）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中国市场电缆标记系统产量、销量、进出口（2021-2026）&amp;（千件）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中国市场电缆标记系统产量、销量、进出口预测（2027-2032）&amp;（千件）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全球主要地区电缆标记系统销售收入增速：（2021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全球主要地区电缆标记系统销售收入（2021-2026）&amp;（万元）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全球主要地区电缆标记系统销售收入市场份额（2021-2026）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全球主要地区电缆标记系统收入（2027-2032）&amp;（万元）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全球主要地区电缆标记系统收入市场份额（2027-2032）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全球主要地区电缆标记系统销量（千件）：2021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全球主要地区电缆标记系统销量（2027-2032）&amp;（千件）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全球主要地区电缆标记系统销量份额（2027-2032）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电缆标记系统生产基地、销售区域、竞争对手及市场地位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全球不同产品类型电缆标记系统销量预测（2027-2032）&amp;（千件）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全球市场不同产品类型电缆标记系统销量市场份额预测（2027-2032）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全球不同产品类型电缆标记系统收入（2021-2026）&amp;（万元）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全球不同产品类型电缆标记系统收入市场份额（2021-2026）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全球不同产品类型电缆标记系统收入预测（2027-2032）&amp;（万元）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全球不同产品类型电缆标记系统收入市场份额预测（2027-2032）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中国不同产品类型电缆标记系统销量预测（2027-2032）&amp;（千件）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全球市场不同产品类型电缆标记系统销量市场份额预测（2027-2032）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中国不同产品类型电缆标记系统收入（2021-2026）&amp;（万元）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中国不同产品类型电缆标记系统收入市场份额（2021-2026）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中国不同产品类型电缆标记系统收入预测（2027-2032）&amp;（万元）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中国不同产品类型电缆标记系统收入市场份额预测（2027-2032）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全球不同应用电缆标记系统销量预测（2027-2032）&amp;（千件）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全球市场不同应用电缆标记系统销量市场份额预测（2027-2032）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全球不同应用电缆标记系统收入（2021-2026）&amp;（万元）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全球不同应用电缆标记系统收入市场份额（2021-2026）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全球不同应用电缆标记系统收入预测（2027-2032）&amp;（万元）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全球不同应用电缆标记系统收入市场份额预测（2027-2032）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中国不同应用电缆标记系统销量预测（2027-2032）&amp;（千件）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中国市场不同应用电缆标记系统销量市场份额预测（2027-2032）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中国不同应用电缆标记系统收入（2021-2026）&amp;（万元）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中国不同应用电缆标记系统收入市场份额（2021-2026）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中国不同应用电缆标记系统收入预测（2027-2032）&amp;（万元）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中国不同应用电缆标记系统收入市场份额预测（2027-2032）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电缆标记系统行业发展趋势</w:t>
      </w:r>
      <w:r>
        <w:rPr>
          <w:rFonts w:hint="eastAsia"/>
        </w:rPr>
        <w:br/>
      </w:r>
      <w:r>
        <w:rPr>
          <w:rFonts w:hint="eastAsia"/>
        </w:rPr>
        <w:t>　　表 166： 电缆标记系统行业主要驱动因素</w:t>
      </w:r>
      <w:r>
        <w:rPr>
          <w:rFonts w:hint="eastAsia"/>
        </w:rPr>
        <w:br/>
      </w:r>
      <w:r>
        <w:rPr>
          <w:rFonts w:hint="eastAsia"/>
        </w:rPr>
        <w:t>　　表 167： 电缆标记系统行业供应链分析</w:t>
      </w:r>
      <w:r>
        <w:rPr>
          <w:rFonts w:hint="eastAsia"/>
        </w:rPr>
        <w:br/>
      </w:r>
      <w:r>
        <w:rPr>
          <w:rFonts w:hint="eastAsia"/>
        </w:rPr>
        <w:t>　　表 168： 电缆标记系统上游原料供应商</w:t>
      </w:r>
      <w:r>
        <w:rPr>
          <w:rFonts w:hint="eastAsia"/>
        </w:rPr>
        <w:br/>
      </w:r>
      <w:r>
        <w:rPr>
          <w:rFonts w:hint="eastAsia"/>
        </w:rPr>
        <w:t>　　表 169： 电缆标记系统主要地区不同应用客户分析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电缆标记系统典型经销商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电缆标记系统产品图片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全球不同产品类型电缆标记系统销售额2021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热收缩标签产品图片</w:t>
      </w:r>
      <w:r>
        <w:rPr>
          <w:rFonts w:hint="eastAsia"/>
        </w:rPr>
        <w:br/>
      </w:r>
      <w:r>
        <w:rPr>
          <w:rFonts w:hint="eastAsia"/>
        </w:rPr>
        <w:t>　　图 5： 自层压电线标签产品图片</w:t>
      </w:r>
      <w:r>
        <w:rPr>
          <w:rFonts w:hint="eastAsia"/>
        </w:rPr>
        <w:br/>
      </w:r>
      <w:r>
        <w:rPr>
          <w:rFonts w:hint="eastAsia"/>
        </w:rPr>
        <w:t>　　图 6： 扎带产品图片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全球不同应用电缆标记系统市场份额2025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建筑和基础设施</w:t>
      </w:r>
      <w:r>
        <w:rPr>
          <w:rFonts w:hint="eastAsia"/>
        </w:rPr>
        <w:br/>
      </w:r>
      <w:r>
        <w:rPr>
          <w:rFonts w:hint="eastAsia"/>
        </w:rPr>
        <w:t>　　图 12： 交通与出行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2025年全球前五大生产商电缆标记系统市场份额</w:t>
      </w:r>
      <w:r>
        <w:rPr>
          <w:rFonts w:hint="eastAsia"/>
        </w:rPr>
        <w:br/>
      </w:r>
      <w:r>
        <w:rPr>
          <w:rFonts w:hint="eastAsia"/>
        </w:rPr>
        <w:t>　　图 16： 2025年全球电缆标记系统第一梯队、第二梯队和第三梯队厂商及市场份额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全球电缆标记系统产能、产量、产能利用率及发展趋势（2021-2032）&amp;（千件）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全球电缆标记系统产量、需求量及发展趋势（2021-2032）&amp;（千件）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全球主要地区电缆标记系统产量市场份额（2021-2032）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中国电缆标记系统产能、产量、产能利用率及发展趋势（2021-2032）&amp;（千件）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中国电缆标记系统产量、市场需求量及发展趋势（2021-2032）&amp;（千件）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全球电缆标记系统市场销售额及增长率：（2021-2032）&amp;（万元）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全球市场电缆标记系统市场规模：2021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全球市场电缆标记系统价格趋势（2021-2032）&amp;（元/件）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全球主要地区电缆标记系统销售收入（2021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全球主要地区电缆标记系统销售收入市场份额（2021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全球不同产品类型电缆标记系统价格走势（2021-2032）&amp;（元/件）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全球不同应用电缆标记系统价格走势（2021-2032）&amp;（元/件）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电缆标记系统中国企业SWOT分析</w:t>
      </w:r>
      <w:r>
        <w:rPr>
          <w:rFonts w:hint="eastAsia"/>
        </w:rPr>
        <w:br/>
      </w:r>
      <w:r>
        <w:rPr>
          <w:rFonts w:hint="eastAsia"/>
        </w:rPr>
        <w:t>　　图 47： 电缆标记系统产业链</w:t>
      </w:r>
      <w:r>
        <w:rPr>
          <w:rFonts w:hint="eastAsia"/>
        </w:rPr>
        <w:br/>
      </w:r>
      <w:r>
        <w:rPr>
          <w:rFonts w:hint="eastAsia"/>
        </w:rPr>
        <w:t>　　图 48： 电缆标记系统行业采购模式分析</w:t>
      </w:r>
      <w:r>
        <w:rPr>
          <w:rFonts w:hint="eastAsia"/>
        </w:rPr>
        <w:br/>
      </w:r>
      <w:r>
        <w:rPr>
          <w:rFonts w:hint="eastAsia"/>
        </w:rPr>
        <w:t>　　图 49： 电缆标记系统行业生产模式</w:t>
      </w:r>
      <w:r>
        <w:rPr>
          <w:rFonts w:hint="eastAsia"/>
        </w:rPr>
        <w:br/>
      </w:r>
      <w:r>
        <w:rPr>
          <w:rFonts w:hint="eastAsia"/>
        </w:rPr>
        <w:t>　　图 50： 电缆标记系统行业销售模式分析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e06dd506840ce" w:history="1">
        <w:r>
          <w:rPr>
            <w:rStyle w:val="Hyperlink"/>
          </w:rPr>
          <w:t>2026-2032年全球与中国电缆标记系统市场研究及行业前景分析报告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e06dd506840ce" w:history="1">
        <w:r>
          <w:rPr>
            <w:rStyle w:val="Hyperlink"/>
          </w:rPr>
          <w:t>https://www.20087.com/8/61/DianLanBiaoJiXiTongFaZhanQianJing.html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6ffb34f3b4a9c" w:history="1">
      <w:r>
        <w:rPr>
          <w:rStyle w:val="Hyperlink"/>
        </w:rPr>
        <w:t>2026-2032年全球与中国电缆标记系统市场研究及行业前景分析报告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LanBiaoJiXiTongFaZhanQianJing.html" TargetMode="External" Id="R9f4e06dd5068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LanBiaoJiXiTongFaZhanQianJing.html" TargetMode="External" Id="R5716ffb34f3b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2026-01-30T02:53:02Z</dcterms:created>
  <dcterms:modified xsi:type="dcterms:W3CDTF">2026-01-30T03:53:02Z</dcterms:modified>
  <dc:subject>2026-2032年全球与中国电缆标记系统市场研究及行业前景分析报告</dc:subject>
  <dc:title>2026-2032年全球与中国电缆标记系统市场研究及行业前景分析报告</dc:title>
  <cp:keywords>2026-2032年全球与中国电缆标记系统市场研究及行业前景分析报告</cp:keywords>
  <dc:description>2026-2032年全球与中国电缆标记系统市场研究及行业前景分析报告</dc:description>
</cp:coreProperties>
</file>