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bedb3240341ed" w:history="1">
              <w:r>
                <w:rPr>
                  <w:rStyle w:val="Hyperlink"/>
                </w:rPr>
                <w:t>2026-2032年中国真空压膜设备行业现状与发展前景分析报告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bedb3240341ed" w:history="1">
              <w:r>
                <w:rPr>
                  <w:rStyle w:val="Hyperlink"/>
                </w:rPr>
                <w:t>2026-2032年中国真空压膜设备行业现状与发展前景分析报告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bedb3240341ed" w:history="1">
                <w:r>
                  <w:rPr>
                    <w:rStyle w:val="Hyperlink"/>
                  </w:rPr>
                  <w:t>https://www.20087.com/8/31/ZhenKongYaMoSheBeiXianZhuangYuQianJingFenXi.html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膜设备是表面装饰与保护的关键加工装备，通过抽真空与加热使PVC、PETG等薄膜紧密贴合于门板、橱柜、汽车内饰等三维曲面基材，实现木纹、石纹或高光效果。真空压膜设备普遍集成自动送料、恒温控制与负压监测系统，部分高端机型支持多层复合与软硬膜共压。然而，在深腔或锐角区域易出现拉伸过度、起皱或粘接不良；同时，传统PVC膜含增塑剂，存在VOC释放问题，而环保膜材（如TPU）成本高且加工窗口窄，对设备温控精度提出更高要求。</w:t>
      </w:r>
      <w:r>
        <w:rPr>
          <w:rFonts w:hint="eastAsia"/>
        </w:rPr>
        <w:br/>
      </w:r>
      <w:r>
        <w:rPr>
          <w:rFonts w:hint="eastAsia"/>
        </w:rPr>
        <w:t>　　未来，真空压膜设备将向数字化控制、绿色材料适配与柔性制造方向演进。AI视觉系统可实时识别贴合缺陷并动态调整参数；设备将预设多种环保膜材工艺数据库，实现一键切换。模块化加热板与快速换模机构将支持小批量定制生产。同时，为响应循环经济，设备将集成废膜回收破碎接口。长远看，在家居个性化与汽车轻量化趋势推动下，真空压膜设备将从传统饰面工具升级为多材质、多曲率智能包覆平台，成为高端表面工程重要的制造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bedb3240341ed" w:history="1">
        <w:r>
          <w:rPr>
            <w:rStyle w:val="Hyperlink"/>
          </w:rPr>
          <w:t>2026-2032年中国真空压膜设备行业现状与发展前景分析报告</w:t>
        </w:r>
      </w:hyperlink>
      <w:r>
        <w:rPr>
          <w:rFonts w:hint="eastAsia"/>
        </w:rPr>
        <w:t>》系统梳理真空压膜设备行业市场现状，涵盖当前真空压膜设备市场规模、竞争格局及重点企业经营状况。报告客观分析真空压膜设备行业技术发展水平与创新方向，结合市场供需变化，对真空压膜设备行业发展前景做出科学预测。通过评估真空压膜设备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真空压膜设备行业相关概述</w:t>
      </w:r>
      <w:r>
        <w:rPr>
          <w:rFonts w:hint="eastAsia"/>
        </w:rPr>
        <w:br/>
      </w:r>
      <w:r>
        <w:rPr>
          <w:rFonts w:hint="eastAsia"/>
        </w:rPr>
        <w:t>　　　　一、真空压膜设备行业定义及特点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1、真空压膜设备行业定义</w:t>
      </w:r>
      <w:r>
        <w:rPr>
          <w:rFonts w:hint="eastAsia"/>
        </w:rPr>
        <w:br/>
      </w:r>
      <w:r>
        <w:rPr>
          <w:rFonts w:hint="eastAsia"/>
        </w:rPr>
        <w:t>　　　　　　2、真空压膜设备行业特点</w:t>
      </w:r>
      <w:r>
        <w:rPr>
          <w:rFonts w:hint="eastAsia"/>
        </w:rPr>
        <w:br/>
      </w:r>
      <w:r>
        <w:rPr>
          <w:rFonts w:hint="eastAsia"/>
        </w:rPr>
        <w:t>　　　　二、真空压膜设备行业经营模式分析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1、真空压膜设备生产模式</w:t>
      </w:r>
      <w:r>
        <w:rPr>
          <w:rFonts w:hint="eastAsia"/>
        </w:rPr>
        <w:br/>
      </w:r>
      <w:r>
        <w:rPr>
          <w:rFonts w:hint="eastAsia"/>
        </w:rPr>
        <w:t>　　　　　　2、真空压膜设备采购模式</w:t>
      </w:r>
      <w:r>
        <w:rPr>
          <w:rFonts w:hint="eastAsia"/>
        </w:rPr>
        <w:br/>
      </w:r>
      <w:r>
        <w:rPr>
          <w:rFonts w:hint="eastAsia"/>
        </w:rPr>
        <w:t>　　　　　　3、真空压膜设备销售模式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2026年中国真空压膜设备行业发展环境分析</w:t>
      </w:r>
      <w:r>
        <w:rPr>
          <w:rFonts w:hint="eastAsia"/>
        </w:rPr>
        <w:br/>
      </w:r>
      <w:r>
        <w:rPr>
          <w:rFonts w:hint="eastAsia"/>
        </w:rPr>
        <w:t>　　第一节 真空压膜设备经济环境分析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真空压膜设备政策环境分析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2025-2026年真空压膜设备行业技术发展现状及趋势分析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真空压膜设备行业技术发展现状分析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国内外真空压膜设备行业技术差异与原因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真空压膜设备行业技术发展方向、趋势预测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提升真空压膜设备行业技术能力策略建议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2026年世界真空压膜设备行业市场运行形势分析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2026年全球真空压膜设备行业发展概况</w:t>
      </w:r>
      <w:r>
        <w:rPr>
          <w:rFonts w:hint="eastAsia"/>
        </w:rPr>
        <w:br/>
      </w:r>
      <w:r>
        <w:rPr>
          <w:rFonts w:hint="eastAsia"/>
        </w:rPr>
        <w:t>　　第二节 世界真空压膜设备行业发展走势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一、全球真空压膜设备行业市场分布情况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二、全球真空压膜设备行业发展趋势分析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全球真空压膜设备行业重点国家和区域分析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中国真空压膜设备行业市场供需状况分析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中国真空压膜设备行业市场规模情况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中国真空压膜设备行业盈利情况分析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中国真空压膜设备行业市场需求状况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一、2020-2025年真空压膜设备行业市场需求情况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二、真空压膜设备行业市场需求特点分析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三、2026-2032年真空压膜设备行业市场需求预测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中国真空压膜设备行业产量情况分析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一、2020-2025年真空压膜设备行业产量统计分析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二、真空压膜设备行业区域产量分析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三、2026-2032年真空压膜设备行业产量预测分析</w:t>
      </w:r>
      <w:r>
        <w:rPr>
          <w:rFonts w:hint="eastAsia"/>
        </w:rPr>
        <w:br/>
      </w:r>
      <w:r>
        <w:rPr>
          <w:rFonts w:hint="eastAsia"/>
        </w:rPr>
        <w:t>　　第五节 真空压膜设备行业市场供需平衡状况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中国真空压膜设备行业进出口情况分析预测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2020-2025年中国真空压膜设备行业进出口情况分析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一、2020-2025年中国真空压膜设备行业进口分析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二、2020-2025年中国真空压膜设备行业出口分析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2026-2032年中国真空压膜设备行业进出口情况预测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一、2026-2032年中国真空压膜设备行业进口预测分析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二、2026-2032年中国真空压膜设备行业出口预测分析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影响真空压膜设备行业进出口变化的主要原因分析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2020-2025年中国真空压膜设备行业重点地区调研分析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一、中国真空压膜设备行业重点区域市场结构调研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二、**地区真空压膜设备市场调研分析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三、**地区真空压膜设备市场调研分析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四、**地区真空压膜设备市场调研分析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五、**地区真空压膜设备市场调研分析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六、**地区真空压膜设备市场调研分析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真空压膜设备行业细分产品市场调研分析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中国真空压膜设备行业市场行情分析预测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真空压膜设备价格影响因素分析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2020-2025年中国真空压膜设备市场价格趋向分析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2026-2032年中国真空压膜设备市场价格趋向预测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真空压膜设备行业上、下游市场分析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真空压膜设备行业上游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真空压膜设备行业下游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真空压膜设备行业竞争格局分析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真空压膜设备行业集中度分析</w:t>
      </w:r>
      <w:r>
        <w:rPr>
          <w:rFonts w:hint="eastAsia"/>
        </w:rPr>
        <w:br/>
      </w:r>
      <w:r>
        <w:rPr>
          <w:rFonts w:hint="eastAsia"/>
        </w:rPr>
        <w:t>　　　　一、真空压膜设备市场集中度分析</w:t>
      </w:r>
      <w:r>
        <w:rPr>
          <w:rFonts w:hint="eastAsia"/>
        </w:rPr>
        <w:br/>
      </w:r>
      <w:r>
        <w:rPr>
          <w:rFonts w:hint="eastAsia"/>
        </w:rPr>
        <w:t>　　　　二、真空压膜设备企业集中度分析</w:t>
      </w:r>
      <w:r>
        <w:rPr>
          <w:rFonts w:hint="eastAsia"/>
        </w:rPr>
        <w:br/>
      </w:r>
      <w:r>
        <w:rPr>
          <w:rFonts w:hint="eastAsia"/>
        </w:rPr>
        <w:t>　　　　三、真空压膜设备区域集中度分析</w:t>
      </w:r>
      <w:r>
        <w:rPr>
          <w:rFonts w:hint="eastAsia"/>
        </w:rPr>
        <w:br/>
      </w:r>
      <w:r>
        <w:rPr>
          <w:rFonts w:hint="eastAsia"/>
        </w:rPr>
        <w:t>　　第二节 真空压膜设备行业竞争格局分析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一、2026年真空压膜设备行业竞争分析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二、2026年中外真空压膜设备产品竞争分析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三、2020-2025年中国真空压膜设备市场竞争分析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四、2026-2032年国内主要真空压膜设备企业动向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真空压膜设备行业重点企业发展调研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真空压膜设备重点企业（一）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真空压膜设备重点企业（二）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真空压膜设备重点企业（三）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真空压膜设备重点企业（四）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真空压膜设备重点企业（五）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真空压膜设备重点企业（六）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真空压膜设备企业发展策略分析</w:t>
      </w:r>
      <w:r>
        <w:rPr>
          <w:rFonts w:hint="eastAsia"/>
        </w:rPr>
        <w:br/>
      </w:r>
      <w:r>
        <w:rPr>
          <w:rFonts w:hint="eastAsia"/>
        </w:rPr>
        <w:t>　　第一节 真空压膜设备市场策略分析</w:t>
      </w:r>
      <w:r>
        <w:rPr>
          <w:rFonts w:hint="eastAsia"/>
        </w:rPr>
        <w:br/>
      </w:r>
      <w:r>
        <w:rPr>
          <w:rFonts w:hint="eastAsia"/>
        </w:rPr>
        <w:t>　　　　一、真空压膜设备价格策略分析</w:t>
      </w:r>
      <w:r>
        <w:rPr>
          <w:rFonts w:hint="eastAsia"/>
        </w:rPr>
        <w:br/>
      </w:r>
      <w:r>
        <w:rPr>
          <w:rFonts w:hint="eastAsia"/>
        </w:rPr>
        <w:t>　　　　二、真空压膜设备渠道策略分析</w:t>
      </w:r>
      <w:r>
        <w:rPr>
          <w:rFonts w:hint="eastAsia"/>
        </w:rPr>
        <w:br/>
      </w:r>
      <w:r>
        <w:rPr>
          <w:rFonts w:hint="eastAsia"/>
        </w:rPr>
        <w:t>　　第二节 真空压膜设备销售策略分析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提高真空压膜设备企业竞争力的策略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一、提高中国真空压膜设备企业核心竞争力的对策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二、真空压膜设备企业提升竞争力的主要方向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三、影响真空压膜设备企业核心竞争力的因素及提升途径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四、提高真空压膜设备企业竞争力的策略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对我国真空压膜设备品牌的战略思考</w:t>
      </w:r>
      <w:r>
        <w:rPr>
          <w:rFonts w:hint="eastAsia"/>
        </w:rPr>
        <w:br/>
      </w:r>
      <w:r>
        <w:rPr>
          <w:rFonts w:hint="eastAsia"/>
        </w:rPr>
        <w:t>　　　　一、真空压膜设备实施品牌战略的意义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二、真空压膜设备企业品牌的现状分析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三、我国真空压膜设备企业的品牌战略</w:t>
      </w:r>
      <w:r>
        <w:rPr>
          <w:rFonts w:hint="eastAsia"/>
        </w:rPr>
        <w:br/>
      </w:r>
      <w:r>
        <w:rPr>
          <w:rFonts w:hint="eastAsia"/>
        </w:rPr>
        <w:t>　　　　四、真空压膜设备品牌战略管理的策略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中国真空压膜设备行业营销策略分析</w:t>
      </w:r>
      <w:r>
        <w:rPr>
          <w:rFonts w:hint="eastAsia"/>
        </w:rPr>
        <w:br/>
      </w:r>
      <w:r>
        <w:rPr>
          <w:rFonts w:hint="eastAsia"/>
        </w:rPr>
        <w:t>　　第一节 真空压膜设备市场推广策略研究分析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一、做好真空压膜设备产品导入</w:t>
      </w:r>
      <w:r>
        <w:rPr>
          <w:rFonts w:hint="eastAsia"/>
        </w:rPr>
        <w:br/>
      </w:r>
      <w:r>
        <w:rPr>
          <w:rFonts w:hint="eastAsia"/>
        </w:rPr>
        <w:t>　　　　二、做好真空压膜设备产品组合和产品线决策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三、真空压膜设备行业城市市场推广策略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真空压膜设备行业渠道营销研究分析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一、真空压膜设备行业营销环境分析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二、真空压膜设备行业现存的营销渠道分析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三、真空压膜设备行业终端市场营销管理策略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真空压膜设备行业营销战略研究分析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一、中国真空压膜设备行业有效整合营销策略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二、建立真空压膜设备行业厂商的双嬴模式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2026-2032年中国真空压膜设备行业前景与风险预测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2026年真空压膜设备市场前景分析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2026年真空压膜设备发展趋势预测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2026-2032年中国真空压膜设备行业投资特性分析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一、2026-2032年中国真空压膜设备行业进入壁垒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二、2026-2032年中国真空压膜设备行业盈利模式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三、2026-2032年中国真空压膜设备行业盈利因素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2026-2032年中国真空压膜设备行业投资机会分析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一、2026-2032年中国真空压膜设备细分市场投资机会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二、2026-2032年中国真空压膜设备行业区域市场投资潜力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2026-2032年中国真空压膜设备行业投资风险分析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一、2026-2032年中国真空压膜设备行业市场竞争风险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二、2026-2032年中国真空压膜设备行业技术风险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三、2026-2032年中国真空压膜设备行业政策风险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四、2026-2032年中国真空压膜设备行业进入退出风险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2026-2032年中国真空压膜设备行业盈利模式与投资策略分析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国外真空压膜设备行业投资现状及经营模式分析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一、境外真空压膜设备行业成长情况调查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中国真空压膜设备行业商业模式探讨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中国真空压膜设备行业投资国际化发展战略分析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中国真空压膜设备行业投资策略分析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中国真空压膜设备行业资本运作战略选择方案研究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中⋅智⋅林⋅：中国真空压膜设备行业多元化经营战略的可行性分析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2020-2025年中国真空压膜设备市场规模及增长情况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2020-2025年中国真空压膜设备行业产量及增长趋势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2026-2032年中国真空压膜设备行业产量预测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2020-2025年中国真空压膜设备行业市场需求及增长情况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2026-2032年中国真空压膜设备行业市场需求预测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2020-2025年中国真空压膜设备行业利润及增长情况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**地区真空压膜设备市场规模及增长情况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**地区真空压膜设备市场规模及增长情况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**地区真空压膜设备行业市场需求情况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2020-2025年中国真空压膜设备行业出口情况分析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2020-2025年中国真空压膜设备行业产品市场价格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2026-2032年中国真空压膜设备行业产品市场价格走势预测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真空压膜设备重点企业经营情况分析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真空压膜设备重点企业经营情况分析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2026-2032年中国真空压膜设备市场规模预测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2026-2032年中国真空压膜设备行业利润预测</w:t>
      </w:r>
      <w:r>
        <w:rPr>
          <w:rFonts w:hint="eastAsia"/>
        </w:rPr>
        <w:br/>
      </w:r>
      <w:r>
        <w:rPr>
          <w:rFonts w:hint="eastAsia"/>
        </w:rPr>
        <w:t>　　图表 2026年真空压膜设备行业壁垒</w:t>
      </w:r>
      <w:r>
        <w:rPr>
          <w:rFonts w:hint="eastAsia"/>
        </w:rPr>
        <w:br/>
      </w:r>
      <w:r>
        <w:rPr>
          <w:rFonts w:hint="eastAsia"/>
        </w:rPr>
        <w:t>　　图表 2026年真空压膜设备市场前景分析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2026-2032年中国真空压膜设备市场需求预测</w:t>
      </w:r>
      <w:r>
        <w:rPr>
          <w:rFonts w:hint="eastAsia"/>
        </w:rPr>
        <w:br/>
      </w:r>
      <w:r>
        <w:rPr>
          <w:rFonts w:hint="eastAsia"/>
        </w:rPr>
        <w:t>　　图表 2026年真空压膜设备发展趋势预测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bedb3240341ed" w:history="1">
        <w:r>
          <w:rPr>
            <w:rStyle w:val="Hyperlink"/>
          </w:rPr>
          <w:t>2026-2032年中国真空压膜设备行业现状与发展前景分析报告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bedb3240341ed" w:history="1">
        <w:r>
          <w:rPr>
            <w:rStyle w:val="Hyperlink"/>
          </w:rPr>
          <w:t>https://www.20087.com/8/31/ZhenKongYaMoSheBeiXianZhuangYuQianJingFenXi.html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热点：真空预冷机、真空压膜设备厂家、真空浓缩设备、真空压膜机、真空贴膜机、真空压膜机工作原理、压电薄膜、pcb真空压膜机原理、pcb真空压膜机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bc297eca642d4" w:history="1">
      <w:r>
        <w:rPr>
          <w:rStyle w:val="Hyperlink"/>
        </w:rPr>
        <w:t>2026-2032年中国真空压膜设备行业现状与发展前景分析报告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enKongYaMoSheBeiXianZhuangYuQianJingFenXi.html" TargetMode="External" Id="R79cbedb32403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enKongYaMoSheBeiXianZhuangYuQianJingFenXi.html" TargetMode="External" Id="Rd1bbc297eca6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2026-01-10T01:23:33Z</dcterms:created>
  <dcterms:modified xsi:type="dcterms:W3CDTF">2026-01-10T02:23:33Z</dcterms:modified>
  <dc:subject>2026-2032年中国真空压膜设备行业现状与发展前景分析报告</dc:subject>
  <dc:title>2026-2032年中国真空压膜设备行业现状与发展前景分析报告</dc:title>
  <cp:keywords>2026-2032年中国真空压膜设备行业现状与发展前景分析报告</cp:keywords>
  <dc:description>2026-2032年中国真空压膜设备行业现状与发展前景分析报告</dc:description>
</cp:coreProperties>
</file>