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b3fe63b9495e" w:history="1">
              <w:r>
                <w:rPr>
                  <w:rStyle w:val="Hyperlink"/>
                </w:rPr>
                <w:t>中国莫氏量规行业研究与发展趋势预测报告（2024-2030年）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b3fe63b9495e" w:history="1">
              <w:r>
                <w:rPr>
                  <w:rStyle w:val="Hyperlink"/>
                </w:rPr>
                <w:t>中国莫氏量规行业研究与发展趋势预测报告（2024-2030年）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3b3fe63b9495e" w:history="1">
                <w:r>
                  <w:rPr>
                    <w:rStyle w:val="Hyperlink"/>
                  </w:rPr>
                  <w:t>https://www.20087.com/8/51/MoShiLiangGuiHangYeQuShi.html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氏量规是用于测量和检验机床主轴锥孔、刀柄等莫氏锥度的精密测量工具，是机械加工、装备制造领域不可或缺的检测设备。目前，莫氏量规在制造精度、耐用性、操作便利性等方面已有较高水平，采用优质钢材或硬质合金制成，表面经过精密研磨、热处理等工艺处理，确保其尺寸稳定性、耐磨性和测量准确性。同时，为适应不同工作环境和测量需求，市场上有各种长度、规格、材质的莫氏量规供用户选择。</w:t>
      </w:r>
      <w:r>
        <w:rPr>
          <w:rFonts w:hint="eastAsia"/>
        </w:rPr>
        <w:br/>
      </w:r>
      <w:r>
        <w:rPr>
          <w:rFonts w:hint="eastAsia"/>
        </w:rPr>
        <w:t>　　未来，莫氏量规行业将呈现以下发展趋势：一是数字化与智能化。莫氏量规可能与电子测量设备、数据采集系统结合，实现锥度测量的自动化、数字化，提供更精确、快捷的测量结果，并支持数据存储、分析与追溯。二是新材料与新工艺应用。新型超硬材料、耐磨涂层、精密加工技术的引入将提升量规的使用寿命和测量精度，适应更高精度、更严苛工况的测量需求。三是标准化与认证服务。随着制造业对测量精度要求的提高，莫氏量规的生产和校准将更加严格遵循国际国内标准，第三方认证、定期校准服务将更加普遍，确保量规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b3fe63b9495e" w:history="1">
        <w:r>
          <w:rPr>
            <w:rStyle w:val="Hyperlink"/>
          </w:rPr>
          <w:t>中国莫氏量规行业研究与发展趋势预测报告（2024-2030年）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莫氏量规行业的市场规模、需求变化、价格波动以及产业链构成。莫氏量规报告深入剖析了当前市场现状，科学预测了未来莫氏量规市场前景与发展趋势，特别关注了莫氏量规细分市场的机会与挑战。同时，对莫氏量规重点企业的竞争地位、品牌影响力和市场集中度进行了全面评估。莫氏量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莫氏量规行业发展概述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一、莫氏量规行业定义及分类</w:t>
      </w:r>
      <w:r>
        <w:rPr>
          <w:rFonts w:hint="eastAsia"/>
        </w:rPr>
        <w:br/>
      </w:r>
      <w:r>
        <w:rPr>
          <w:rFonts w:hint="eastAsia"/>
        </w:rPr>
        <w:t>　　　　二、莫氏量规行业经济特性</w:t>
      </w:r>
      <w:r>
        <w:rPr>
          <w:rFonts w:hint="eastAsia"/>
        </w:rPr>
        <w:br/>
      </w:r>
      <w:r>
        <w:rPr>
          <w:rFonts w:hint="eastAsia"/>
        </w:rPr>
        <w:t>　　　　三、莫氏量规行业产业链简介</w:t>
      </w:r>
      <w:r>
        <w:rPr>
          <w:rFonts w:hint="eastAsia"/>
        </w:rPr>
        <w:br/>
      </w:r>
      <w:r>
        <w:rPr>
          <w:rFonts w:hint="eastAsia"/>
        </w:rPr>
        <w:t>　　第二节 莫氏量规行业发展成熟度</w:t>
      </w:r>
      <w:r>
        <w:rPr>
          <w:rFonts w:hint="eastAsia"/>
        </w:rPr>
        <w:br/>
      </w:r>
      <w:r>
        <w:rPr>
          <w:rFonts w:hint="eastAsia"/>
        </w:rPr>
        <w:t>　　　　一、莫氏量规行业发展周期分析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莫氏量规行业相关产业动态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2023-2024年莫氏量规行业发展环境分析</w:t>
      </w:r>
      <w:r>
        <w:rPr>
          <w:rFonts w:hint="eastAsia"/>
        </w:rPr>
        <w:br/>
      </w:r>
      <w:r>
        <w:rPr>
          <w:rFonts w:hint="eastAsia"/>
        </w:rPr>
        <w:t>　　第一节 莫氏量规行业环境分析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莫氏量规行业相关政策、法规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莫氏量规行业技术发展现状及趋势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当前我国莫氏量规技术发展现状</w:t>
      </w:r>
      <w:r>
        <w:rPr>
          <w:rFonts w:hint="eastAsia"/>
        </w:rPr>
        <w:br/>
      </w:r>
      <w:r>
        <w:rPr>
          <w:rFonts w:hint="eastAsia"/>
        </w:rPr>
        <w:t>　　第二节 中外莫氏量规技术差距及产生差距的主要原因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提高我国莫氏量规技术的对策</w:t>
      </w:r>
      <w:r>
        <w:rPr>
          <w:rFonts w:hint="eastAsia"/>
        </w:rPr>
        <w:br/>
      </w:r>
      <w:r>
        <w:rPr>
          <w:rFonts w:hint="eastAsia"/>
        </w:rPr>
        <w:t>　　第四节 我国莫氏量规产品研发、设计发展趋势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中国莫氏量规市场发展调研</w:t>
      </w:r>
      <w:r>
        <w:rPr>
          <w:rFonts w:hint="eastAsia"/>
        </w:rPr>
        <w:br/>
      </w:r>
      <w:r>
        <w:rPr>
          <w:rFonts w:hint="eastAsia"/>
        </w:rPr>
        <w:t>　　第一节 莫氏量规市场现状分析及预测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一、2019-2024年中国莫氏量规市场规模分析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二、2024-2030年中国莫氏量规市场规模预测</w:t>
      </w:r>
      <w:r>
        <w:rPr>
          <w:rFonts w:hint="eastAsia"/>
        </w:rPr>
        <w:br/>
      </w:r>
      <w:r>
        <w:rPr>
          <w:rFonts w:hint="eastAsia"/>
        </w:rPr>
        <w:t>　　第二节 莫氏量规行业产能分析及预测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一、2019-2024年中国莫氏量规行业产能分析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二、2024-2030年中国莫氏量规行业产能预测</w:t>
      </w:r>
      <w:r>
        <w:rPr>
          <w:rFonts w:hint="eastAsia"/>
        </w:rPr>
        <w:br/>
      </w:r>
      <w:r>
        <w:rPr>
          <w:rFonts w:hint="eastAsia"/>
        </w:rPr>
        <w:t>　　第三节 莫氏量规行业产量分析及预测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一、2019-2024年中国莫氏量规行业产量分析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二、2024-2030年中国莫氏量规行业产量预测</w:t>
      </w:r>
      <w:r>
        <w:rPr>
          <w:rFonts w:hint="eastAsia"/>
        </w:rPr>
        <w:br/>
      </w:r>
      <w:r>
        <w:rPr>
          <w:rFonts w:hint="eastAsia"/>
        </w:rPr>
        <w:t>　　第四节 莫氏量规市场需求分析及预测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一、2019-2024年中国莫氏量规市场需求分析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二、2024-2030年中国莫氏量规市场需求预测</w:t>
      </w:r>
      <w:r>
        <w:rPr>
          <w:rFonts w:hint="eastAsia"/>
        </w:rPr>
        <w:br/>
      </w:r>
      <w:r>
        <w:rPr>
          <w:rFonts w:hint="eastAsia"/>
        </w:rPr>
        <w:t>　　第五节 莫氏量规进出口数据分析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一、2019-2024年中国莫氏量规进出口数据分析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二、2024-2030年国内莫氏量规进出口情况预测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2019-2024年中国莫氏量规行业总体发展状况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中国莫氏量规行业规模情况分析</w:t>
      </w:r>
      <w:r>
        <w:rPr>
          <w:rFonts w:hint="eastAsia"/>
        </w:rPr>
        <w:br/>
      </w:r>
      <w:r>
        <w:rPr>
          <w:rFonts w:hint="eastAsia"/>
        </w:rPr>
        <w:t>　　　　一、莫氏量规行业单位规模情况分析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二、莫氏量规行业人员规模状况分析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三、莫氏量规行业资产规模状况分析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四、莫氏量规行业市场规模状况分析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五、莫氏量规行业敏感性分析</w:t>
      </w:r>
      <w:r>
        <w:rPr>
          <w:rFonts w:hint="eastAsia"/>
        </w:rPr>
        <w:br/>
      </w:r>
      <w:r>
        <w:rPr>
          <w:rFonts w:hint="eastAsia"/>
        </w:rPr>
        <w:t>　　第二节 中国莫氏量规行业财务能力分析</w:t>
      </w:r>
      <w:r>
        <w:rPr>
          <w:rFonts w:hint="eastAsia"/>
        </w:rPr>
        <w:br/>
      </w:r>
      <w:r>
        <w:rPr>
          <w:rFonts w:hint="eastAsia"/>
        </w:rPr>
        <w:t>　　　　一、莫氏量规行业盈利能力分析</w:t>
      </w:r>
      <w:r>
        <w:rPr>
          <w:rFonts w:hint="eastAsia"/>
        </w:rPr>
        <w:br/>
      </w:r>
      <w:r>
        <w:rPr>
          <w:rFonts w:hint="eastAsia"/>
        </w:rPr>
        <w:t>　　　　二、莫氏量规行业偿债能力分析</w:t>
      </w:r>
      <w:r>
        <w:rPr>
          <w:rFonts w:hint="eastAsia"/>
        </w:rPr>
        <w:br/>
      </w:r>
      <w:r>
        <w:rPr>
          <w:rFonts w:hint="eastAsia"/>
        </w:rPr>
        <w:t>　　　　三、莫氏量规行业营运能力分析</w:t>
      </w:r>
      <w:r>
        <w:rPr>
          <w:rFonts w:hint="eastAsia"/>
        </w:rPr>
        <w:br/>
      </w:r>
      <w:r>
        <w:rPr>
          <w:rFonts w:hint="eastAsia"/>
        </w:rPr>
        <w:t>　　　　四、莫氏量规行业发展能力分析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中国莫氏量规行业重点区域发展分析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一、中国莫氏量规行业重点区域市场结构变化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二、重点地区（一）莫氏量规行业发展分析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三、重点地区（二）莫氏量规行业发展分析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四、重点地区（三）莫氏量规行业发展分析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五、重点地区（四）莫氏量规行业发展分析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六、重点地区（五）莫氏量规行业发展分析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莫氏量规行业产品价格分析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三、主要莫氏量规品牌产品价位分析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五、价格在莫氏量规行业竞争中的重要性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2024年中国莫氏量规行业上下游行业发展分析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莫氏量规上游行业分析</w:t>
      </w:r>
      <w:r>
        <w:rPr>
          <w:rFonts w:hint="eastAsia"/>
        </w:rPr>
        <w:br/>
      </w:r>
      <w:r>
        <w:rPr>
          <w:rFonts w:hint="eastAsia"/>
        </w:rPr>
        <w:t>　　　　一、莫氏量规产品成本构成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四、上游供给对莫氏量规行业的影响</w:t>
      </w:r>
      <w:r>
        <w:rPr>
          <w:rFonts w:hint="eastAsia"/>
        </w:rPr>
        <w:br/>
      </w:r>
      <w:r>
        <w:rPr>
          <w:rFonts w:hint="eastAsia"/>
        </w:rPr>
        <w:t>　　第二节 莫氏量规下游行业分析</w:t>
      </w:r>
      <w:r>
        <w:rPr>
          <w:rFonts w:hint="eastAsia"/>
        </w:rPr>
        <w:br/>
      </w:r>
      <w:r>
        <w:rPr>
          <w:rFonts w:hint="eastAsia"/>
        </w:rPr>
        <w:t>　　　　一、莫氏量规下游行业分布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四、下游需求对莫氏量规行业的影响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莫氏量规行业重点企业发展调研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莫氏量规重点企业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莫氏量规重点企业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莫氏量规重点企业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莫氏量规重点企业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莫氏量规重点企业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莫氏量规重点企业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2024年中国莫氏量规产业市场竞争格局分析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2024年中国莫氏量规产业竞争现状分析</w:t>
      </w:r>
      <w:r>
        <w:rPr>
          <w:rFonts w:hint="eastAsia"/>
        </w:rPr>
        <w:br/>
      </w:r>
      <w:r>
        <w:rPr>
          <w:rFonts w:hint="eastAsia"/>
        </w:rPr>
        <w:t>　　　　一、莫氏量规竞争力分析</w:t>
      </w:r>
      <w:r>
        <w:rPr>
          <w:rFonts w:hint="eastAsia"/>
        </w:rPr>
        <w:br/>
      </w:r>
      <w:r>
        <w:rPr>
          <w:rFonts w:hint="eastAsia"/>
        </w:rPr>
        <w:t>　　　　二、莫氏量规技术竞争分析</w:t>
      </w:r>
      <w:r>
        <w:rPr>
          <w:rFonts w:hint="eastAsia"/>
        </w:rPr>
        <w:br/>
      </w:r>
      <w:r>
        <w:rPr>
          <w:rFonts w:hint="eastAsia"/>
        </w:rPr>
        <w:t>　　　　三、莫氏量规价格竞争分析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2024年中国莫氏量规产业集中度分析</w:t>
      </w:r>
      <w:r>
        <w:rPr>
          <w:rFonts w:hint="eastAsia"/>
        </w:rPr>
        <w:br/>
      </w:r>
      <w:r>
        <w:rPr>
          <w:rFonts w:hint="eastAsia"/>
        </w:rPr>
        <w:t>　　　　一、莫氏量规市场集中度分析</w:t>
      </w:r>
      <w:r>
        <w:rPr>
          <w:rFonts w:hint="eastAsia"/>
        </w:rPr>
        <w:br/>
      </w:r>
      <w:r>
        <w:rPr>
          <w:rFonts w:hint="eastAsia"/>
        </w:rPr>
        <w:t>　　　　二、莫氏量规企业集中度分析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2024-2030年提高莫氏量规企业竞争力的策略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莫氏量规行业投资风险预警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2024年影响莫氏量规行业发展的主要因素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一、影响莫氏量规行业运行的有利因素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二、影响莫氏量规行业运行的稳定因素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三、影响莫氏量规行业运行的不利因素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四、我国莫氏量规行业发展面临的挑战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五、我国莫氏量规行业发展面临的机遇</w:t>
      </w:r>
      <w:r>
        <w:rPr>
          <w:rFonts w:hint="eastAsia"/>
        </w:rPr>
        <w:br/>
      </w:r>
      <w:r>
        <w:rPr>
          <w:rFonts w:hint="eastAsia"/>
        </w:rPr>
        <w:t>　　第二节 对莫氏量规行业投资风险预警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一、2024-2030年莫氏量规行业市场风险及控制策略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二、2024-2030年莫氏量规行业政策风险及控制策略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三、2024-2030年莫氏量规行业经营风险及控制策略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四、2024-2030年莫氏量规同业竞争风险及控制策略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五、2024-2030年莫氏量规行业其他风险及控制策略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莫氏量规行业发展趋势与投资规划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2024-2030年莫氏量规市场发展潜力分析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2024-2030年莫氏量规行业发展趋势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2024-2030年莫氏量规行业投资前景研究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中~智~林~－对我国莫氏量规品牌的战略思考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二、莫氏量规实施品牌战略的意义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三、莫氏量规企业品牌的现状分析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四、我国莫氏量规企业的品牌战略</w:t>
      </w:r>
      <w:r>
        <w:rPr>
          <w:rFonts w:hint="eastAsia"/>
        </w:rPr>
        <w:br/>
      </w:r>
      <w:r>
        <w:rPr>
          <w:rFonts w:hint="eastAsia"/>
        </w:rPr>
        <w:t>　　　　五、莫氏量规品牌战略管理的策略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2019-2024年中国莫氏量规市场规模及增长情况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2019-2024年中国莫氏量规行业产量及增长趋势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2024-2030年中国莫氏量规行业产量预测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2019-2024年中国莫氏量规行业市场需求及增长情况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2024-2030年中国莫氏量规行业市场需求预测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2019-2024年中国莫氏量规行业利润及增长情况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**地区莫氏量规市场规模及增长情况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**地区莫氏量规行业市场需求情况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**地区莫氏量规市场规模及增长情况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**地区莫氏量规行业市场需求情况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2019-2024年中国莫氏量规行业出口情况分析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2019-2024年中国莫氏量规行业产品市场价格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2024-2030年中国莫氏量规行业产品市场价格走势预测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莫氏量规重点企业经营情况分析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莫氏量规重点企业经营情况分析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2024-2030年中国莫氏量规市场规模预测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2024-2030年中国莫氏量规行业利润预测</w:t>
      </w:r>
      <w:r>
        <w:rPr>
          <w:rFonts w:hint="eastAsia"/>
        </w:rPr>
        <w:br/>
      </w:r>
      <w:r>
        <w:rPr>
          <w:rFonts w:hint="eastAsia"/>
        </w:rPr>
        <w:t>　　图表 2024年莫氏量规行业壁垒</w:t>
      </w:r>
      <w:r>
        <w:rPr>
          <w:rFonts w:hint="eastAsia"/>
        </w:rPr>
        <w:br/>
      </w:r>
      <w:r>
        <w:rPr>
          <w:rFonts w:hint="eastAsia"/>
        </w:rPr>
        <w:t>　　图表 2024年莫氏量规市场前景分析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2024-2030年中国莫氏量规市场需求预测</w:t>
      </w:r>
      <w:r>
        <w:rPr>
          <w:rFonts w:hint="eastAsia"/>
        </w:rPr>
        <w:br/>
      </w:r>
      <w:r>
        <w:rPr>
          <w:rFonts w:hint="eastAsia"/>
        </w:rPr>
        <w:t>　　图表 2024年莫氏量规发展趋势预测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b3fe63b9495e" w:history="1">
        <w:r>
          <w:rPr>
            <w:rStyle w:val="Hyperlink"/>
          </w:rPr>
          <w:t>中国莫氏量规行业研究与发展趋势预测报告（2024-2030年）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3b3fe63b9495e" w:history="1">
        <w:r>
          <w:rPr>
            <w:rStyle w:val="Hyperlink"/>
          </w:rPr>
          <w:t>https://www.20087.com/8/51/MoShiLiangGuiHangYeQuShi.html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f6ac13ab480b" w:history="1">
      <w:r>
        <w:rPr>
          <w:rStyle w:val="Hyperlink"/>
        </w:rPr>
        <w:t>中国莫氏量规行业研究与发展趋势预测报告（2024-2030年）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oShiLiangGuiHangYeQuShi.html" TargetMode="External" Id="R4003b3fe63b9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oShiLiangGuiHangYeQuShi.html" TargetMode="External" Id="R85ecf6ac13a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2024-03-29T00:12:00Z</dcterms:created>
  <dcterms:modified xsi:type="dcterms:W3CDTF">2024-03-29T01:12:00Z</dcterms:modified>
  <dc:subject>中国莫氏量规行业研究与发展趋势预测报告（2024-2030年）</dc:subject>
  <dc:title>中国莫氏量规行业研究与发展趋势预测报告（2024-2030年）</dc:title>
  <cp:keywords>中国莫氏量规行业研究与发展趋势预测报告（2024-2030年）</cp:keywords>
  <dc:description>中国莫氏量规行业研究与发展趋势预测报告（2024-2030年）</dc:description>
</cp:coreProperties>
</file>