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4172542ef4b52" w:history="1">
              <w:r>
                <w:rPr>
                  <w:rStyle w:val="Hyperlink"/>
                </w:rPr>
                <w:t>2025-2031年全球与中国调质器行业调研及发展前景预测报告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4172542ef4b52" w:history="1">
              <w:r>
                <w:rPr>
                  <w:rStyle w:val="Hyperlink"/>
                </w:rPr>
                <w:t>2025-2031年全球与中国调质器行业调研及发展前景预测报告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5265718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4172542ef4b52" w:history="1">
                <w:r>
                  <w:rPr>
                    <w:rStyle w:val="Hyperlink"/>
                  </w:rPr>
                  <w:t>https://www.20087.com/8/71/DiaoZhiQiHangYeQianJing.html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质器是一种用于饲料加工行业的关键设备，主要用于调节饲料颗粒的湿度和温度，以优化后续成型工序的效果。通过精确控制蒸汽和水分的添加量，调质器能够大幅提高饲料颗粒的硬度、密度和营养价值。随着畜牧业的发展和人们对动物营养重视程度的提高，对调质器的技术要求也在不断提升。现代调质器不仅需要具备高效的温湿度调控能力，还应考虑到节能减排和操作便捷性等因素。然而，现有调质器在面对不同原料特性和工艺要求时，往往需要频繁调整参数，增加了操作复杂度和维护成本。</w:t>
      </w:r>
      <w:r>
        <w:rPr>
          <w:rFonts w:hint="eastAsia"/>
        </w:rPr>
        <w:br/>
      </w:r>
      <w:r>
        <w:rPr>
          <w:rFonts w:hint="eastAsia"/>
        </w:rPr>
        <w:t>　　未来，随着智能制造理念的推广，调质器将朝着智能化和自动化方向发展。一方面，通过集成先进的传感技术和智能控制系统，调质器可以根据原料特性自动调整运行参数，实现精准调控，从而提高生产效率和产品质量。另一方面，随着新材料的应用和节能技术的引入，调质器的能耗将进一步降低，减少运营成本的同时也符合绿色环保要求。此外，随着数据分析和云计算技术的应用，调质器可以与其他生产设备互联，形成一个完整的智能生产线，实现全流程的监控和优化管理。长远来看，智能化调质器不仅能提高饲料生产的整体效益，还能为畜牧业提供更加科学合理的饲料配方支持，促进农业现代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4172542ef4b52" w:history="1">
        <w:r>
          <w:rPr>
            <w:rStyle w:val="Hyperlink"/>
          </w:rPr>
          <w:t>2025-2031年全球与中国调质器行业调研及发展前景预测报告</w:t>
        </w:r>
      </w:hyperlink>
      <w:r>
        <w:rPr>
          <w:rFonts w:hint="eastAsia"/>
        </w:rPr>
        <w:t>》基于国家统计局及相关协会的详实数据，系统分析了调质器行业的市场规模、重点企业表现、产业链结构、竞争格局及价格动态。报告内容严谨、数据详实，结合丰富图表，全面呈现调质器行业现状与未来发展趋势。通过对调质器技术现状、SWOT分析及市场前景的解读，报告为调质器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调质器市场概述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按照不同产品类型，调质器主要可以分为如下几个类别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全球不同产品类型调质器销售额增长趋势2020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单层</w:t>
      </w:r>
      <w:r>
        <w:rPr>
          <w:rFonts w:hint="eastAsia"/>
        </w:rPr>
        <w:br/>
      </w:r>
      <w:r>
        <w:rPr>
          <w:rFonts w:hint="eastAsia"/>
        </w:rPr>
        <w:t>　　　　1.2.3 双层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从不同应用，调质器主要包括如下几个方面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全球不同应用调质器销售额增长趋势2020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饲料行业</w:t>
      </w:r>
      <w:r>
        <w:rPr>
          <w:rFonts w:hint="eastAsia"/>
        </w:rPr>
        <w:br/>
      </w:r>
      <w:r>
        <w:rPr>
          <w:rFonts w:hint="eastAsia"/>
        </w:rPr>
        <w:t>　　　　1.3.3 生物质燃料行业</w:t>
      </w:r>
      <w:r>
        <w:rPr>
          <w:rFonts w:hint="eastAsia"/>
        </w:rPr>
        <w:br/>
      </w:r>
      <w:r>
        <w:rPr>
          <w:rFonts w:hint="eastAsia"/>
        </w:rPr>
        <w:t>　　　　1.3.4 食品行业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调质器行业背景、发展历史、现状及趋势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调质器行业目前现状分析</w:t>
      </w:r>
      <w:r>
        <w:rPr>
          <w:rFonts w:hint="eastAsia"/>
        </w:rPr>
        <w:br/>
      </w:r>
      <w:r>
        <w:rPr>
          <w:rFonts w:hint="eastAsia"/>
        </w:rPr>
        <w:t>　　　　1.4.2 调质器发展趋势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全球调质器总体规模分析</w:t>
      </w:r>
      <w:r>
        <w:rPr>
          <w:rFonts w:hint="eastAsia"/>
        </w:rPr>
        <w:br/>
      </w:r>
      <w:r>
        <w:rPr>
          <w:rFonts w:hint="eastAsia"/>
        </w:rPr>
        <w:t>　　2.1 全球调质器供需现状及预测（2020-2031）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全球调质器产能、产量、产能利用率及发展趋势（2020-2031）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全球调质器产量、需求量及发展趋势（2020-2031）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全球主要地区调质器产量及发展趋势（2020-2031）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全球主要地区调质器产量（2020-2025）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全球主要地区调质器产量（2026-2031）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全球主要地区调质器产量市场份额（2020-2031）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中国调质器供需现状及预测（2020-2031）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中国调质器产能、产量、产能利用率及发展趋势（2020-2031）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中国调质器产量、市场需求量及发展趋势（2020-2031）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全球调质器销量及销售额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全球市场调质器销售额（2020-2031）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全球市场调质器销量（2020-2031）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全球市场调质器价格趋势（2020-2031）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全球调质器主要地区分析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全球主要地区调质器市场规模分析：2020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全球主要地区调质器销售收入及市场份额（2020-2025年）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全球主要地区调质器销售收入预测（2026-2031年）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全球主要地区调质器销量分析：2020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全球主要地区调质器销量及市场份额（2020-2025年）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全球主要地区调质器销量及市场份额预测（2026-2031）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北美市场调质器销量、收入及增长率（2020-2031）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欧洲市场调质器销量、收入及增长率（2020-2031）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中国市场调质器销量、收入及增长率（2020-2031）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日本市场调质器销量、收入及增长率（2020-2031）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东南亚市场调质器销量、收入及增长率（2020-2031）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印度市场调质器销量、收入及增长率（2020-2031）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全球市场主要厂商调质器产能市场份额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全球市场主要厂商调质器销量（2020-2025）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全球市场主要厂商调质器销量（2020-2025）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全球市场主要厂商调质器销售收入（2020-2025）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全球市场主要厂商调质器销售价格（2020-2025）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2024年全球主要生产商调质器收入排名</w:t>
      </w:r>
      <w:r>
        <w:rPr>
          <w:rFonts w:hint="eastAsia"/>
        </w:rPr>
        <w:br/>
      </w:r>
      <w:r>
        <w:rPr>
          <w:rFonts w:hint="eastAsia"/>
        </w:rPr>
        <w:t>　　4.3 中国市场主要厂商调质器销量（2020-2025）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中国市场主要厂商调质器销量（2020-2025）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中国市场主要厂商调质器销售收入（2020-2025）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2024年中国主要生产商调质器收入排名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中国市场主要厂商调质器销售价格（2020-2025）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全球主要厂商调质器总部及产地分布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全球主要厂商成立时间及调质器商业化日期</w:t>
      </w:r>
      <w:r>
        <w:rPr>
          <w:rFonts w:hint="eastAsia"/>
        </w:rPr>
        <w:br/>
      </w:r>
      <w:r>
        <w:rPr>
          <w:rFonts w:hint="eastAsia"/>
        </w:rPr>
        <w:t>　　4.6 全球主要厂商调质器产品类型及应用</w:t>
      </w:r>
      <w:r>
        <w:rPr>
          <w:rFonts w:hint="eastAsia"/>
        </w:rPr>
        <w:br/>
      </w:r>
      <w:r>
        <w:rPr>
          <w:rFonts w:hint="eastAsia"/>
        </w:rPr>
        <w:t>　　4.7 调质器行业集中度、竞争程度分析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调质器行业集中度分析：2024年全球Top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全球调质器第一梯队、第二梯队和第三梯队生产商（品牌）及市场份额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调质器销量、收入、价格及毛利率（2020-2025）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不同产品类型调质器分析</w:t>
      </w:r>
      <w:r>
        <w:rPr>
          <w:rFonts w:hint="eastAsia"/>
        </w:rPr>
        <w:br/>
      </w:r>
      <w:r>
        <w:rPr>
          <w:rFonts w:hint="eastAsia"/>
        </w:rPr>
        <w:t>　　6.1 全球不同产品类型调质器销量（2020-2031）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全球不同产品类型调质器销量及市场份额（2020-2025）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全球不同产品类型调质器销量预测（2026-2031）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全球不同产品类型调质器收入（2020-2031）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全球不同产品类型调质器收入及市场份额（2020-2025）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全球不同产品类型调质器收入预测（2026-2031）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全球不同产品类型调质器价格走势（2020-2031）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不同应用调质器分析</w:t>
      </w:r>
      <w:r>
        <w:rPr>
          <w:rFonts w:hint="eastAsia"/>
        </w:rPr>
        <w:br/>
      </w:r>
      <w:r>
        <w:rPr>
          <w:rFonts w:hint="eastAsia"/>
        </w:rPr>
        <w:t>　　7.1 全球不同应用调质器销量（2020-2031）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全球不同应用调质器销量及市场份额（2020-2025）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全球不同应用调质器销量预测（2026-2031）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全球不同应用调质器收入（2020-2031）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全球不同应用调质器收入及市场份额（2020-2025）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全球不同应用调质器收入预测（2026-2031）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全球不同应用调质器价格走势（2020-2031）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调质器产业链分析</w:t>
      </w:r>
      <w:r>
        <w:rPr>
          <w:rFonts w:hint="eastAsia"/>
        </w:rPr>
        <w:br/>
      </w:r>
      <w:r>
        <w:rPr>
          <w:rFonts w:hint="eastAsia"/>
        </w:rPr>
        <w:t>　　8.2 调质器工艺制造技术分析</w:t>
      </w:r>
      <w:r>
        <w:rPr>
          <w:rFonts w:hint="eastAsia"/>
        </w:rPr>
        <w:br/>
      </w:r>
      <w:r>
        <w:rPr>
          <w:rFonts w:hint="eastAsia"/>
        </w:rPr>
        <w:t>　　8.3 调质器产业上游供应分析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调质器下游客户分析</w:t>
      </w:r>
      <w:r>
        <w:rPr>
          <w:rFonts w:hint="eastAsia"/>
        </w:rPr>
        <w:br/>
      </w:r>
      <w:r>
        <w:rPr>
          <w:rFonts w:hint="eastAsia"/>
        </w:rPr>
        <w:t>　　8.5 调质器销售渠道分析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调质器行业发展机遇及主要驱动因素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调质器行业发展面临的风险</w:t>
      </w:r>
      <w:r>
        <w:rPr>
          <w:rFonts w:hint="eastAsia"/>
        </w:rPr>
        <w:br/>
      </w:r>
      <w:r>
        <w:rPr>
          <w:rFonts w:hint="eastAsia"/>
        </w:rPr>
        <w:t>　　9.3 调质器行业政策分析</w:t>
      </w:r>
      <w:r>
        <w:rPr>
          <w:rFonts w:hint="eastAsia"/>
        </w:rPr>
        <w:br/>
      </w:r>
      <w:r>
        <w:rPr>
          <w:rFonts w:hint="eastAsia"/>
        </w:rPr>
        <w:t>　　9.4 调质器中国企业SWOT分析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全球不同产品类型调质器销售额增长（CAGR）趋势2020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调质器行业目前发展现状</w:t>
      </w:r>
      <w:r>
        <w:rPr>
          <w:rFonts w:hint="eastAsia"/>
        </w:rPr>
        <w:br/>
      </w:r>
      <w:r>
        <w:rPr>
          <w:rFonts w:hint="eastAsia"/>
        </w:rPr>
        <w:t>　　表 4： 调质器发展趋势</w:t>
      </w:r>
      <w:r>
        <w:rPr>
          <w:rFonts w:hint="eastAsia"/>
        </w:rPr>
        <w:br/>
      </w:r>
      <w:r>
        <w:rPr>
          <w:rFonts w:hint="eastAsia"/>
        </w:rPr>
        <w:t>　　表 5： 全球主要地区调质器产量增速（CAGR）：（2020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全球主要地区调质器产量（2020-2025）&amp;（台）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全球主要地区调质器产量（2026-2031）&amp;（台）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全球主要地区调质器产量市场份额（2020-2025）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全球主要地区调质器产量（2026-2031）&amp;（台）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全球主要地区调质器销售收入增速：（2020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全球主要地区调质器销售收入（2020-2025）&amp;（百万美元）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全球主要地区调质器销售收入市场份额（2020-2025）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全球主要地区调质器收入（2026-2031）&amp;（百万美元）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全球主要地区调质器收入市场份额（2026-2031）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全球主要地区调质器销量（台）：2020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全球主要地区调质器销量（2020-2025）&amp;（台）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全球主要地区调质器销量市场份额（2020-2025）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全球主要地区调质器销量（2026-2031）&amp;（台）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全球主要地区调质器销量份额（2026-2031）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全球市场主要厂商调质器产能（2024-2025）&amp;（台）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全球市场主要厂商调质器销量（2020-2025）&amp;（台）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全球市场主要厂商调质器销量市场份额（2020-2025）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全球市场主要厂商调质器销售收入（2020-2025）&amp;（百万美元）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全球市场主要厂商调质器销售收入市场份额（2020-2025）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全球市场主要厂商调质器销售价格（2020-2025）&amp;（美元/台）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2024年全球主要生产商调质器收入排名（百万美元）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中国市场主要厂商调质器销量（2020-2025）&amp;（台）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中国市场主要厂商调质器销量市场份额（2020-2025）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中国市场主要厂商调质器销售收入（2020-2025）&amp;（百万美元）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中国市场主要厂商调质器销售收入市场份额（2020-2025）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2024年中国主要生产商调质器收入排名（百万美元）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中国市场主要厂商调质器销售价格（2020-2025）&amp;（美元/台）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全球主要厂商调质器总部及产地分布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全球主要厂商成立时间及调质器商业化日期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全球主要厂商调质器产品类型及应用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2024年全球调质器主要厂商市场地位（第一梯队、第二梯队和第三梯队）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全球调质器市场投资、并购等现状分析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调质器生产基地、销售区域、竞争对手及市场地位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调质器产品规格、参数及市场应用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调质器销量（台）、收入（百万美元）、价格（美元/台）及毛利率（2020-2025）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全球不同产品类型调质器销量（2020-2025年）&amp;（台）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109： 全球不同产品类型调质器销量市场份额（2020-2025）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全球不同产品类型调质器销量预测（2026-2031）&amp;（台）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111： 全球市场不同产品类型调质器销量市场份额预测（2026-2031）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全球不同产品类型调质器收入（2020-2025年）&amp;（百万美元）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113： 全球不同产品类型调质器收入市场份额（2020-2025）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114： 全球不同产品类型调质器收入预测（2026-2031）&amp;（百万美元）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115： 全球不同产品类型调质器收入市场份额预测（2026-2031）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全球不同应用调质器销量（2020-2025年）&amp;（台）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117： 全球不同应用调质器销量市场份额（2020-2025）</w:t>
      </w:r>
      <w:r>
        <w:rPr>
          <w:rFonts w:hint="eastAsia"/>
        </w:rPr>
        <w:br/>
      </w:r>
      <w:r>
        <w:rPr>
          <w:rFonts w:hint="eastAsia"/>
        </w:rPr>
        <w:t>　　表 118： 全球不同应用调质器销量预测（2026-2031）&amp;（台）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119： 全球市场不同应用调质器销量市场份额预测（2026-2031）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全球不同应用调质器收入（2020-2025年）&amp;（百万美元）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121： 全球不同应用调质器收入市场份额（2020-2025）</w:t>
      </w:r>
      <w:r>
        <w:rPr>
          <w:rFonts w:hint="eastAsia"/>
        </w:rPr>
        <w:br/>
      </w:r>
      <w:r>
        <w:rPr>
          <w:rFonts w:hint="eastAsia"/>
        </w:rPr>
        <w:t>　　表 122： 全球不同应用调质器收入预测（2026-2031）&amp;（百万美元）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全球不同应用调质器收入市场份额预测（2026-2031）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124： 调质器上游原料供应商及联系方式列表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125： 调质器典型客户列表</w:t>
      </w:r>
      <w:r>
        <w:rPr>
          <w:rFonts w:hint="eastAsia"/>
        </w:rPr>
        <w:br/>
      </w:r>
      <w:r>
        <w:rPr>
          <w:rFonts w:hint="eastAsia"/>
        </w:rPr>
        <w:t>　　表 126： 调质器主要销售模式及销售渠道</w:t>
      </w:r>
      <w:r>
        <w:rPr>
          <w:rFonts w:hint="eastAsia"/>
        </w:rPr>
        <w:br/>
      </w:r>
      <w:r>
        <w:rPr>
          <w:rFonts w:hint="eastAsia"/>
        </w:rPr>
        <w:t>　　表 127： 调质器行业发展机遇及主要驱动因素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128： 调质器行业发展面临的风险</w:t>
      </w:r>
      <w:r>
        <w:rPr>
          <w:rFonts w:hint="eastAsia"/>
        </w:rPr>
        <w:br/>
      </w:r>
      <w:r>
        <w:rPr>
          <w:rFonts w:hint="eastAsia"/>
        </w:rPr>
        <w:t>　　表 129： 调质器行业政策分析</w:t>
      </w:r>
      <w:r>
        <w:rPr>
          <w:rFonts w:hint="eastAsia"/>
        </w:rPr>
        <w:br/>
      </w:r>
      <w:r>
        <w:rPr>
          <w:rFonts w:hint="eastAsia"/>
        </w:rPr>
        <w:t>　　表 130： 研究范围</w:t>
      </w:r>
      <w:r>
        <w:rPr>
          <w:rFonts w:hint="eastAsia"/>
        </w:rPr>
        <w:br/>
      </w:r>
      <w:r>
        <w:rPr>
          <w:rFonts w:hint="eastAsia"/>
        </w:rPr>
        <w:t>　　表 131：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调质器产品图片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全球不同产品类型调质器销售额2020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全球不同产品类型调质器市场份额2024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单层产品图片</w:t>
      </w:r>
      <w:r>
        <w:rPr>
          <w:rFonts w:hint="eastAsia"/>
        </w:rPr>
        <w:br/>
      </w:r>
      <w:r>
        <w:rPr>
          <w:rFonts w:hint="eastAsia"/>
        </w:rPr>
        <w:t>　　图 5： 双层产品图片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全球不同应用调质器市场份额2024 &amp; 2031</w:t>
      </w:r>
      <w:r>
        <w:rPr>
          <w:rFonts w:hint="eastAsia"/>
        </w:rPr>
        <w:br/>
      </w:r>
      <w:r>
        <w:rPr>
          <w:rFonts w:hint="eastAsia"/>
        </w:rPr>
        <w:t>　　图 9： 饲料行业</w:t>
      </w:r>
      <w:r>
        <w:rPr>
          <w:rFonts w:hint="eastAsia"/>
        </w:rPr>
        <w:br/>
      </w:r>
      <w:r>
        <w:rPr>
          <w:rFonts w:hint="eastAsia"/>
        </w:rPr>
        <w:t>　　图 10： 生物质燃料行业</w:t>
      </w:r>
      <w:r>
        <w:rPr>
          <w:rFonts w:hint="eastAsia"/>
        </w:rPr>
        <w:br/>
      </w:r>
      <w:r>
        <w:rPr>
          <w:rFonts w:hint="eastAsia"/>
        </w:rPr>
        <w:t>　　图 11： 食品行业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全球调质器产能、产量、产能利用率及发展趋势（2020-2031）&amp;（台）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全球调质器产量、需求量及发展趋势（2020-2031）&amp;（台）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全球主要地区调质器产量（2020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全球主要地区调质器产量市场份额（2020-2031）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中国调质器产能、产量、产能利用率及发展趋势（2020-2031）&amp;（台）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中国调质器产量、市场需求量及发展趋势（2020-2031）&amp;（台）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全球调质器市场销售额及增长率：（2020-2031）&amp;（百万美元）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全球市场调质器市场规模：2020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全球市场调质器销量及增长率（2020-2031）&amp;（台）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全球市场调质器价格趋势（2020-2031）&amp;（美元/台）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全球主要地区调质器销售收入（2020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全球主要地区调质器销售收入市场份额（2020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北美市场调质器销量及增长率（2020-2031）&amp;（台）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北美市场调质器收入及增长率（2020-2031）&amp;（百万美元）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欧洲市场调质器销量及增长率（2020-2031）&amp;（台）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欧洲市场调质器收入及增长率（2020-2031）&amp;（百万美元）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中国市场调质器销量及增长率（2020-2031）&amp;（台）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中国市场调质器收入及增长率（2020-2031）&amp;（百万美元）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日本市场调质器销量及增长率（2020-2031）&amp;（台）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日本市场调质器收入及增长率（2020-2031）&amp;（百万美元）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东南亚市场调质器销量及增长率（2020-2031）&amp;（台）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东南亚市场调质器收入及增长率（2020-2031）&amp;（百万美元）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印度市场调质器销量及增长率（2020-2031）&amp;（台）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印度市场调质器收入及增长率（2020-2031）&amp;（百万美元）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2024年全球市场主要厂商调质器销量市场份额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2024年全球市场主要厂商调质器收入市场份额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2024年中国市场主要厂商调质器销量市场份额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2024年中国市场主要厂商调质器收入市场份额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2024年全球前五大生产商调质器市场份额</w:t>
      </w:r>
      <w:r>
        <w:rPr>
          <w:rFonts w:hint="eastAsia"/>
        </w:rPr>
        <w:br/>
      </w:r>
      <w:r>
        <w:rPr>
          <w:rFonts w:hint="eastAsia"/>
        </w:rPr>
        <w:t>　　图 42： 2024年全球调质器第一梯队、第二梯队和第三梯队厂商及市场份额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全球不同产品类型调质器价格走势（2020-2031）&amp;（美元/台）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全球不同应用调质器价格走势（2020-2031）&amp;（美元/台）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调质器产业链</w:t>
      </w:r>
      <w:r>
        <w:rPr>
          <w:rFonts w:hint="eastAsia"/>
        </w:rPr>
        <w:br/>
      </w:r>
      <w:r>
        <w:rPr>
          <w:rFonts w:hint="eastAsia"/>
        </w:rPr>
        <w:t>　　图 46： 调质器中国企业SWOT分析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4172542ef4b52" w:history="1">
        <w:r>
          <w:rPr>
            <w:rStyle w:val="Hyperlink"/>
          </w:rPr>
          <w:t>2025-2031年全球与中国调质器行业调研及发展前景预测报告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5265718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4172542ef4b52" w:history="1">
        <w:r>
          <w:rPr>
            <w:rStyle w:val="Hyperlink"/>
          </w:rPr>
          <w:t>https://www.20087.com/8/71/DiaoZhiQiHangYeQianJing.html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b7b09e86b14076" w:history="1">
      <w:r>
        <w:rPr>
          <w:rStyle w:val="Hyperlink"/>
        </w:rPr>
        <w:t>2025-2031年全球与中国调质器行业调研及发展前景预测报告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1/DiaoZhiQiHangYeQianJing.html" TargetMode="External" Id="R8aa4172542ef4b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1/DiaoZhiQiHangYeQianJing.html" TargetMode="External" Id="R25b7b09e86b1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2025-04-11T06:55:38Z</dcterms:created>
  <dcterms:modified xsi:type="dcterms:W3CDTF">2025-04-11T07:55:38Z</dcterms:modified>
  <dc:subject>2025-2031年全球与中国调质器行业调研及发展前景预测报告</dc:subject>
  <dc:title>2025-2031年全球与中国调质器行业调研及发展前景预测报告</dc:title>
  <cp:keywords>2025-2031年全球与中国调质器行业调研及发展前景预测报告</cp:keywords>
  <dc:description>2025-2031年全球与中国调质器行业调研及发展前景预测报告</dc:description>
</cp:coreProperties>
</file>