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97201e104b53" w:history="1">
              <w:r>
                <w:rPr>
                  <w:rStyle w:val="Hyperlink"/>
                </w:rPr>
                <w:t>2025-2031年中国铁合金设备市场调研及发展趋势预测报告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97201e104b53" w:history="1">
              <w:r>
                <w:rPr>
                  <w:rStyle w:val="Hyperlink"/>
                </w:rPr>
                <w:t>2025-2031年中国铁合金设备市场调研及发展趋势预测报告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f97201e104b53" w:history="1">
                <w:r>
                  <w:rPr>
                    <w:rStyle w:val="Hyperlink"/>
                  </w:rPr>
                  <w:t>https://www.20087.com/8/21/TieHeJinSheBeiFaZhanQuShi.html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设备是冶金行业中用于生产铁合金的专用设备，包括熔炼炉、还原炉和破碎筛分设备等。随着钢铁工业对合金材料需求的增加，铁合金设备的技术水平和生产效率成为关注重点。近年来，采用先进的燃烧技术和自动化控制系统，铁合金设备的能源利用效率和环保性能得到明显改善。</w:t>
      </w:r>
      <w:r>
        <w:rPr>
          <w:rFonts w:hint="eastAsia"/>
        </w:rPr>
        <w:br/>
      </w:r>
      <w:r>
        <w:rPr>
          <w:rFonts w:hint="eastAsia"/>
        </w:rPr>
        <w:t>　　未来的铁合金设备将更加注重绿色生产和智能化升级。随着全球对可持续发展的追求，铁合金设备将采用更多清洁能源和回收技术，减少生产过程中的碳排放和废弃物。同时，通过物联网（IoT）和人工智能技术，设备将实现远程监控、预测性维护和自动化操作，提高生产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97201e104b53" w:history="1">
        <w:r>
          <w:rPr>
            <w:rStyle w:val="Hyperlink"/>
          </w:rPr>
          <w:t>2025-2031年中国铁合金设备市场调研及发展趋势预测报告</w:t>
        </w:r>
      </w:hyperlink>
      <w:r>
        <w:rPr>
          <w:rFonts w:hint="eastAsia"/>
        </w:rPr>
        <w:t>》基于行业详实数据资料，系统分析了铁合金设备行业的市场规模、竞争格局和技术发展现状，梳理了铁合金设备重点企业的市场表现。报告从铁合金设备供需结构、政策环境和产业链变化等维度，客观评估了铁合金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铁合金设备产业相关概述</w:t>
      </w:r>
      <w:r>
        <w:rPr>
          <w:rFonts w:hint="eastAsia"/>
        </w:rPr>
        <w:br/>
      </w:r>
      <w:r>
        <w:rPr>
          <w:rFonts w:hint="eastAsia"/>
        </w:rPr>
        <w:t>　　第一节 铁合金设备行业定义</w:t>
      </w:r>
      <w:r>
        <w:rPr>
          <w:rFonts w:hint="eastAsia"/>
        </w:rPr>
        <w:br/>
      </w:r>
      <w:r>
        <w:rPr>
          <w:rFonts w:hint="eastAsia"/>
        </w:rPr>
        <w:t>　　第二节 铁合金设备产业链分析</w:t>
      </w:r>
      <w:r>
        <w:rPr>
          <w:rFonts w:hint="eastAsia"/>
        </w:rPr>
        <w:br/>
      </w:r>
      <w:r>
        <w:rPr>
          <w:rFonts w:hint="eastAsia"/>
        </w:rPr>
        <w:t>　　第三节 铁合金设备其它相关产业概述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2020-2025年全球铁合金设备产业运行状况透析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2020-2025年全球铁合金设备产业发展总况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一、全球铁合金设备技术分析</w:t>
      </w:r>
      <w:r>
        <w:rPr>
          <w:rFonts w:hint="eastAsia"/>
        </w:rPr>
        <w:br/>
      </w:r>
      <w:r>
        <w:rPr>
          <w:rFonts w:hint="eastAsia"/>
        </w:rPr>
        <w:t>　　　　二、国外铁合金设备的发展概况</w:t>
      </w:r>
      <w:r>
        <w:rPr>
          <w:rFonts w:hint="eastAsia"/>
        </w:rPr>
        <w:br/>
      </w:r>
      <w:r>
        <w:rPr>
          <w:rFonts w:hint="eastAsia"/>
        </w:rPr>
        <w:t>　　　　三、国外铁合金设备的现状和发展历程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2020-2025年全球铁合金设备主要国家、地区运行分析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2025-2031年全球铁合金设备产业发展趋势分析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2020-2025年中国铁合金设备行业市场发展环境分析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铁合金设备行业经济环境分析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铁合金设备行业政策环境分析</w:t>
      </w:r>
      <w:r>
        <w:rPr>
          <w:rFonts w:hint="eastAsia"/>
        </w:rPr>
        <w:br/>
      </w:r>
      <w:r>
        <w:rPr>
          <w:rFonts w:hint="eastAsia"/>
        </w:rPr>
        <w:t>　　第三节 铁合金设备行业社会环境分析</w:t>
      </w:r>
      <w:r>
        <w:rPr>
          <w:rFonts w:hint="eastAsia"/>
        </w:rPr>
        <w:br/>
      </w:r>
      <w:r>
        <w:rPr>
          <w:rFonts w:hint="eastAsia"/>
        </w:rPr>
        <w:t>　　第四节 铁合金设备行业技术环境分析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2020-2025年中国铁合金设备产业发展概述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2024-2025年中国铁合金设备产业运行动态分析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一、中国铁合金设备产业存在的问题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二、规范铁合金设备行业发展的措施</w:t>
      </w:r>
      <w:r>
        <w:rPr>
          <w:rFonts w:hint="eastAsia"/>
        </w:rPr>
        <w:br/>
      </w:r>
      <w:r>
        <w:rPr>
          <w:rFonts w:hint="eastAsia"/>
        </w:rPr>
        <w:t>　　　　三、铁合金设备行业发展的建议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2020-2025年中国铁合金设备主要企业竞争状况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2020-2025年中国铁合金设备行业盈利能力分析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一、铁合金设备中外竞争力对比分析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二、铁合金设备技术竞争分析</w:t>
      </w:r>
      <w:r>
        <w:rPr>
          <w:rFonts w:hint="eastAsia"/>
        </w:rPr>
        <w:br/>
      </w:r>
      <w:r>
        <w:rPr>
          <w:rFonts w:hint="eastAsia"/>
        </w:rPr>
        <w:t>　　　　三、铁合金设备品牌竞争分析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2025年中国铁合金设备产业集中度分析</w:t>
      </w:r>
      <w:r>
        <w:rPr>
          <w:rFonts w:hint="eastAsia"/>
        </w:rPr>
        <w:br/>
      </w:r>
      <w:r>
        <w:rPr>
          <w:rFonts w:hint="eastAsia"/>
        </w:rPr>
        <w:t>　　　　一、铁合金设备生产企业集中分布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二、铁合金设备市场集中度分析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三、铁合金设备企业竞争优劣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四、铁合金设备企业发展战略</w:t>
      </w:r>
      <w:r>
        <w:rPr>
          <w:rFonts w:hint="eastAsia"/>
        </w:rPr>
        <w:br/>
      </w:r>
      <w:r>
        <w:rPr>
          <w:rFonts w:hint="eastAsia"/>
        </w:rPr>
        <w:t>　　第六节 铁合金设备企业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二、铁合金设备企业经营状况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2025-2031年中国铁合金设备企业市场发展前景及趋势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铁合金设备行业企业发展战略分析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铁合金设备行业企业发展建议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中国铁合金设备产业发展优劣势分析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中国铁合金设备产业市场发展预测评估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2025-2031年中国铁合金设备产业发展趋势预测分析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一、铁合金设备技术发展方向分析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二、我国铁合金设备未来发展趋势</w:t>
      </w:r>
      <w:r>
        <w:rPr>
          <w:rFonts w:hint="eastAsia"/>
        </w:rPr>
        <w:br/>
      </w:r>
      <w:r>
        <w:rPr>
          <w:rFonts w:hint="eastAsia"/>
        </w:rPr>
        <w:t>　　　　三、铁合金设备市场未来需求特点分析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 2025-2031年中国铁合金设备产业市场预测分析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二、铁合金设备需求预测分析</w:t>
      </w:r>
      <w:r>
        <w:rPr>
          <w:rFonts w:hint="eastAsia"/>
        </w:rPr>
        <w:br/>
      </w:r>
      <w:r>
        <w:rPr>
          <w:rFonts w:hint="eastAsia"/>
        </w:rPr>
        <w:t>　　　　三、铁合金设备进出口预测分析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2019-2024年中国铁合金设备市场规模及增长情况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2019-2024年中国铁合金设备行业产量及增长趋势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2025-2031年中国铁合金设备行业市场需求预测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**地区铁合金设备市场规模及增长情况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2019-2024年中国铁合金设备行业进口量及增速统计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2019-2024年中国铁合金设备行业出口量及增速统计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2025-2031年中国铁合金设备市场需求预测</w:t>
      </w:r>
      <w:r>
        <w:rPr>
          <w:rFonts w:hint="eastAsia"/>
        </w:rPr>
        <w:br/>
      </w:r>
      <w:r>
        <w:rPr>
          <w:rFonts w:hint="eastAsia"/>
        </w:rPr>
        <w:t>　　图表 2025年铁合金设备发展趋势预测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97201e104b53" w:history="1">
        <w:r>
          <w:rPr>
            <w:rStyle w:val="Hyperlink"/>
          </w:rPr>
          <w:t>2025-2031年中国铁合金设备市场调研及发展趋势预测报告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f97201e104b53" w:history="1">
        <w:r>
          <w:rPr>
            <w:rStyle w:val="Hyperlink"/>
          </w:rPr>
          <w:t>https://www.20087.com/8/21/TieHeJinSheBeiFaZhanQuShi.html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热点：铸铁合金、铁合金生产工艺与设备、其他金属加工机械制造、铁合金冶炼设备、铁合金冶炼生产工艺、铁合金厂家、铁的常见合金有哪些、铁合金的产品有哪些、铁合金生产工艺与设备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0f725f2264056" w:history="1">
      <w:r>
        <w:rPr>
          <w:rStyle w:val="Hyperlink"/>
        </w:rPr>
        <w:t>2025-2031年中国铁合金设备市场调研及发展趋势预测报告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ieHeJinSheBeiFaZhanQuShi.html" TargetMode="External" Id="R0edf97201e1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ieHeJinSheBeiFaZhanQuShi.html" TargetMode="External" Id="Rd860f725f22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2025-04-21T03:26:00Z</dcterms:created>
  <dcterms:modified xsi:type="dcterms:W3CDTF">2025-04-21T04:26:00Z</dcterms:modified>
  <dc:subject>2025-2031年中国铁合金设备市场调研及发展趋势预测报告</dc:subject>
  <dc:title>2025-2031年中国铁合金设备市场调研及发展趋势预测报告</dc:title>
  <cp:keywords>2025-2031年中国铁合金设备市场调研及发展趋势预测报告</cp:keywords>
  <dc:description>2025-2031年中国铁合金设备市场调研及发展趋势预测报告</dc:description>
</cp:coreProperties>
</file>