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24de153204f3c" w:history="1">
              <w:r>
                <w:rPr>
                  <w:rStyle w:val="Hyperlink"/>
                </w:rPr>
                <w:t>2026-2032年中国铝电解电容器产业市场调研及发展前景预测报告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24de153204f3c" w:history="1">
              <w:r>
                <w:rPr>
                  <w:rStyle w:val="Hyperlink"/>
                </w:rPr>
                <w:t>2026-2032年中国铝电解电容器产业市场调研及发展前景预测报告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24de153204f3c" w:history="1">
                <w:r>
                  <w:rPr>
                    <w:rStyle w:val="Hyperlink"/>
                  </w:rPr>
                  <w:t>https://www.20087.com/8/21/LvDianJieDianRongQiFaZhanQuShi.html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解电容器因其大容量、高性价比和宽工作温度范围，在电子电路中扮演着重要角色，广泛应用于电源滤波、信号耦合和能量存储等场合。近年来，随着电子设备的小型化和高性能化，铝电解电容器的体积减小、容量提升和耐高温特性得到了显著改善。同时，固态铝电解电容器的出现，通过使用导电聚合物作为电解质，提高了电容器的稳定性和可靠性。</w:t>
      </w:r>
      <w:r>
        <w:rPr>
          <w:rFonts w:hint="eastAsia"/>
        </w:rPr>
        <w:br/>
      </w:r>
      <w:r>
        <w:rPr>
          <w:rFonts w:hint="eastAsia"/>
        </w:rPr>
        <w:t>　　未来，铝电解电容器将更加注重技术创新和应用拓展。随着5G、物联网和新能源汽车等新兴领域的发展，对电容器的高频特性、高功率密度和长寿命提出了更高要求。因此，新型材料和结构的开发，如高介电常数材料和叠层结构，将成为研究热点。此外，智能化电容器，能够自监测和自修复，将进一步提升电子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24de153204f3c" w:history="1">
        <w:r>
          <w:rPr>
            <w:rStyle w:val="Hyperlink"/>
          </w:rPr>
          <w:t>2026-2032年中国铝电解电容器产业市场调研及发展前景预测报告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铝电解电容器行业的市场规模、技术发展水平和竞争格局。报告分析了铝电解电容器行业重点企业的市场表现，评估了当前技术路线的发展方向，并对铝电解电容器市场趋势做出合理预测。通过梳理铝电解电容器行业面临的机遇与风险，为企业和投资者了解市场动态、把握发展机会提供了数据支持和参考建议，有助于相关决策者更准确地判断铝电解电容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铝电解电容器产业市场概述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铝电解电容器行业关键成功要素</w:t>
      </w:r>
      <w:r>
        <w:rPr>
          <w:rFonts w:hint="eastAsia"/>
        </w:rPr>
        <w:br/>
      </w:r>
      <w:r>
        <w:rPr>
          <w:rFonts w:hint="eastAsia"/>
        </w:rPr>
        <w:t>　　第四节 铝电解电容器行业价值链分析</w:t>
      </w:r>
      <w:r>
        <w:rPr>
          <w:rFonts w:hint="eastAsia"/>
        </w:rPr>
        <w:br/>
      </w:r>
      <w:r>
        <w:rPr>
          <w:rFonts w:hint="eastAsia"/>
        </w:rPr>
        <w:t>　　第五节 铝电解电容器产业链分析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2025-2026年全球铝电解电容器市场现状及发展趋势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全球铝电解电容器市场现状及发展趋势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一、全球铝电解电容器产业发展阶段</w:t>
      </w:r>
      <w:r>
        <w:rPr>
          <w:rFonts w:hint="eastAsia"/>
        </w:rPr>
        <w:br/>
      </w:r>
      <w:r>
        <w:rPr>
          <w:rFonts w:hint="eastAsia"/>
        </w:rPr>
        <w:t>　　　　二、全球铝电解电容器产业竞争现状</w:t>
      </w:r>
      <w:r>
        <w:rPr>
          <w:rFonts w:hint="eastAsia"/>
        </w:rPr>
        <w:br/>
      </w:r>
      <w:r>
        <w:rPr>
          <w:rFonts w:hint="eastAsia"/>
        </w:rPr>
        <w:t>　　　　三、全球铝电解电容器产业投资状况</w:t>
      </w:r>
      <w:r>
        <w:rPr>
          <w:rFonts w:hint="eastAsia"/>
        </w:rPr>
        <w:br/>
      </w:r>
      <w:r>
        <w:rPr>
          <w:rFonts w:hint="eastAsia"/>
        </w:rPr>
        <w:t>　　　　四、全球铝电解电容器产业市场发展趋势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全球主要国家地区铝电解电容器市场现状及发展趋势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全球铝电解电容器市场经营模式现状及发展趋势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2025-2026年中国铝电解电容器产业链发展状况分析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中国铝电解电容器产业发展分析</w:t>
      </w:r>
      <w:r>
        <w:rPr>
          <w:rFonts w:hint="eastAsia"/>
        </w:rPr>
        <w:br/>
      </w:r>
      <w:r>
        <w:rPr>
          <w:rFonts w:hint="eastAsia"/>
        </w:rPr>
        <w:t>　　第一节 中国铝电解电容器产业发展现状</w:t>
      </w:r>
      <w:r>
        <w:rPr>
          <w:rFonts w:hint="eastAsia"/>
        </w:rPr>
        <w:br/>
      </w:r>
      <w:r>
        <w:rPr>
          <w:rFonts w:hint="eastAsia"/>
        </w:rPr>
        <w:t>　　第二节 中国铝电解电容器产业国际地位现状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中国铝电解电容器产业经济运行现状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中国铝电解电容器产业运营模式现状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中国铝电解电容器产业存在的问题及发展障碍分析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中国铝电解电容器产业发展趋势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中国铝电解电容器市场现状及发展趋势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中国铝电解电容器市场供给状况</w:t>
      </w:r>
      <w:r>
        <w:rPr>
          <w:rFonts w:hint="eastAsia"/>
        </w:rPr>
        <w:br/>
      </w:r>
      <w:r>
        <w:rPr>
          <w:rFonts w:hint="eastAsia"/>
        </w:rPr>
        <w:t>　　第二节 中国铝电解电容器市场需求状况</w:t>
      </w:r>
      <w:r>
        <w:rPr>
          <w:rFonts w:hint="eastAsia"/>
        </w:rPr>
        <w:br/>
      </w:r>
      <w:r>
        <w:rPr>
          <w:rFonts w:hint="eastAsia"/>
        </w:rPr>
        <w:t>　　第三节 中国铝电解电容器市场结构状况</w:t>
      </w:r>
      <w:r>
        <w:rPr>
          <w:rFonts w:hint="eastAsia"/>
        </w:rPr>
        <w:br/>
      </w:r>
      <w:r>
        <w:rPr>
          <w:rFonts w:hint="eastAsia"/>
        </w:rPr>
        <w:t>　　第四节 中国铝电解电容器市场存在的问题及障碍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中国铝电解电容器市场发展潜力及发展趋势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中国铝电解电容器市场消费者行为状况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中国铝电解电容器产业基本竞争战略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四、铝电解电容器产业该战略的SWOT分析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五、铝电解电容器产业该战略的典型企业分析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中国铝电解电容器产业市场竞争策略分析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铝电解电容器产业市场五种竞争动力模式结构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铝电解电容器产业市场核心竞争力的塑造要素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铝电解电容器产业市场不同市场地位的竞争策略分析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铝电解电容器产业市场竞争案例分析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中国铝电解电容器产业市场营销策略竞争分析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中国铝电解电容器产业重点企业市场竞争策略研究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中国铝电解电容器产业市场发展预测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中国铝电解电容器产业发展环境预测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中国铝电解电容器产业发展预测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中国铝电解电容器市场发展预测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一、2026-2032年中国铝电解电容器市场需求预测分析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二、2026-2032年中国铝电解电容器市场结构预测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三、2026-2032年中国铝电解电容器市场集中度预测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四、2026-2032年中国铝电解电容器市场供给预测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五、2026-2032年中国铝电解电容器市场价格预测</w:t>
      </w:r>
      <w:r>
        <w:rPr>
          <w:rFonts w:hint="eastAsia"/>
        </w:rPr>
        <w:br/>
      </w:r>
      <w:r>
        <w:rPr>
          <w:rFonts w:hint="eastAsia"/>
        </w:rPr>
        <w:t>　　第四节 中国铝电解电容器产业竞争发展趋势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中国铝电解电容器产业市场投资机会与风险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中国铝电解电容器产业市场投资优势分析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中国铝电解电容器产业市场投资劣势分析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中国铝电解电容器产业市场投资机会分析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中国铝电解电容器产业市场投资风险分析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中国铝电解电容器产业市场竞争策略建议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中国铝电解电容器产业竞争战略建议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中国铝电解电容器产业竞争策略建议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中国铝电解电容器市场竞争策略建议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铝电解电容器介绍</w:t>
      </w:r>
      <w:r>
        <w:rPr>
          <w:rFonts w:hint="eastAsia"/>
        </w:rPr>
        <w:br/>
      </w:r>
      <w:r>
        <w:rPr>
          <w:rFonts w:hint="eastAsia"/>
        </w:rPr>
        <w:t>　　图表 铝电解电容器图片</w:t>
      </w:r>
      <w:r>
        <w:rPr>
          <w:rFonts w:hint="eastAsia"/>
        </w:rPr>
        <w:br/>
      </w:r>
      <w:r>
        <w:rPr>
          <w:rFonts w:hint="eastAsia"/>
        </w:rPr>
        <w:t>　　图表 铝电解电容器产业链分析</w:t>
      </w:r>
      <w:r>
        <w:rPr>
          <w:rFonts w:hint="eastAsia"/>
        </w:rPr>
        <w:br/>
      </w:r>
      <w:r>
        <w:rPr>
          <w:rFonts w:hint="eastAsia"/>
        </w:rPr>
        <w:t>　　图表 铝电解电容器主要特点</w:t>
      </w:r>
      <w:r>
        <w:rPr>
          <w:rFonts w:hint="eastAsia"/>
        </w:rPr>
        <w:br/>
      </w:r>
      <w:r>
        <w:rPr>
          <w:rFonts w:hint="eastAsia"/>
        </w:rPr>
        <w:t>　　图表 铝电解电容器政策分析</w:t>
      </w:r>
      <w:r>
        <w:rPr>
          <w:rFonts w:hint="eastAsia"/>
        </w:rPr>
        <w:br/>
      </w:r>
      <w:r>
        <w:rPr>
          <w:rFonts w:hint="eastAsia"/>
        </w:rPr>
        <w:t>　　图表 铝电解电容器标准 技术</w:t>
      </w:r>
      <w:r>
        <w:rPr>
          <w:rFonts w:hint="eastAsia"/>
        </w:rPr>
        <w:br/>
      </w:r>
      <w:r>
        <w:rPr>
          <w:rFonts w:hint="eastAsia"/>
        </w:rPr>
        <w:t>　　图表 铝电解电容器最新消息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2020-2025年铝电解电容器行业市场容量统计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铝电解电容器价格走势</w:t>
      </w:r>
      <w:r>
        <w:rPr>
          <w:rFonts w:hint="eastAsia"/>
        </w:rPr>
        <w:br/>
      </w:r>
      <w:r>
        <w:rPr>
          <w:rFonts w:hint="eastAsia"/>
        </w:rPr>
        <w:t>　　图表 2026年铝电解电容器成本和利润分析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2026年中国铝电解电容器行业竞争力分析</w:t>
      </w:r>
      <w:r>
        <w:rPr>
          <w:rFonts w:hint="eastAsia"/>
        </w:rPr>
        <w:br/>
      </w:r>
      <w:r>
        <w:rPr>
          <w:rFonts w:hint="eastAsia"/>
        </w:rPr>
        <w:t>　　图表 铝电解电容器优势</w:t>
      </w:r>
      <w:r>
        <w:rPr>
          <w:rFonts w:hint="eastAsia"/>
        </w:rPr>
        <w:br/>
      </w:r>
      <w:r>
        <w:rPr>
          <w:rFonts w:hint="eastAsia"/>
        </w:rPr>
        <w:t>　　图表 铝电解电容器劣势</w:t>
      </w:r>
      <w:r>
        <w:rPr>
          <w:rFonts w:hint="eastAsia"/>
        </w:rPr>
        <w:br/>
      </w:r>
      <w:r>
        <w:rPr>
          <w:rFonts w:hint="eastAsia"/>
        </w:rPr>
        <w:t>　　图表 铝电解电容器机会</w:t>
      </w:r>
      <w:r>
        <w:rPr>
          <w:rFonts w:hint="eastAsia"/>
        </w:rPr>
        <w:br/>
      </w:r>
      <w:r>
        <w:rPr>
          <w:rFonts w:hint="eastAsia"/>
        </w:rPr>
        <w:t>　　图表 铝电解电容器威胁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铝电解电容器品牌分析</w:t>
      </w:r>
      <w:r>
        <w:rPr>
          <w:rFonts w:hint="eastAsia"/>
        </w:rPr>
        <w:br/>
      </w:r>
      <w:r>
        <w:rPr>
          <w:rFonts w:hint="eastAsia"/>
        </w:rPr>
        <w:t>　　图表 铝电解电容器企业（一）概述</w:t>
      </w:r>
      <w:r>
        <w:rPr>
          <w:rFonts w:hint="eastAsia"/>
        </w:rPr>
        <w:br/>
      </w:r>
      <w:r>
        <w:rPr>
          <w:rFonts w:hint="eastAsia"/>
        </w:rPr>
        <w:t>　　图表 企业铝电解电容器业务分析</w:t>
      </w:r>
      <w:r>
        <w:rPr>
          <w:rFonts w:hint="eastAsia"/>
        </w:rPr>
        <w:br/>
      </w:r>
      <w:r>
        <w:rPr>
          <w:rFonts w:hint="eastAsia"/>
        </w:rPr>
        <w:t>　　图表 铝电解电容器企业（一）经营情况分析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铝电解电容器企业（一）盈利能力情况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铝电解电容器企业（一）偿债能力情况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铝电解电容器企业（一）运营能力情况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铝电解电容器企业（一）成长能力情况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铝电解电容器企业（二）简介</w:t>
      </w:r>
      <w:r>
        <w:rPr>
          <w:rFonts w:hint="eastAsia"/>
        </w:rPr>
        <w:br/>
      </w:r>
      <w:r>
        <w:rPr>
          <w:rFonts w:hint="eastAsia"/>
        </w:rPr>
        <w:t>　　图表 企业铝电解电容器业务</w:t>
      </w:r>
      <w:r>
        <w:rPr>
          <w:rFonts w:hint="eastAsia"/>
        </w:rPr>
        <w:br/>
      </w:r>
      <w:r>
        <w:rPr>
          <w:rFonts w:hint="eastAsia"/>
        </w:rPr>
        <w:t>　　图表 铝电解电容器企业（二）经营情况分析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铝电解电容器企业（二）盈利能力情况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铝电解电容器企业（二）偿债能力情况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铝电解电容器企业（二）运营能力情况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铝电解电容器企业（二）成长能力情况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铝电解电容器企业（三）概况</w:t>
      </w:r>
      <w:r>
        <w:rPr>
          <w:rFonts w:hint="eastAsia"/>
        </w:rPr>
        <w:br/>
      </w:r>
      <w:r>
        <w:rPr>
          <w:rFonts w:hint="eastAsia"/>
        </w:rPr>
        <w:t>　　图表 企业铝电解电容器业务情况</w:t>
      </w:r>
      <w:r>
        <w:rPr>
          <w:rFonts w:hint="eastAsia"/>
        </w:rPr>
        <w:br/>
      </w:r>
      <w:r>
        <w:rPr>
          <w:rFonts w:hint="eastAsia"/>
        </w:rPr>
        <w:t>　　图表 铝电解电容器企业（三）经营情况分析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铝电解电容器企业（三）盈利能力情况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铝电解电容器企业（三）偿债能力情况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铝电解电容器企业（三）运营能力情况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铝电解电容器企业（三）成长能力情况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铝电解电容器发展有利因素分析</w:t>
      </w:r>
      <w:r>
        <w:rPr>
          <w:rFonts w:hint="eastAsia"/>
        </w:rPr>
        <w:br/>
      </w:r>
      <w:r>
        <w:rPr>
          <w:rFonts w:hint="eastAsia"/>
        </w:rPr>
        <w:t>　　图表 铝电解电容器发展不利因素分析</w:t>
      </w:r>
      <w:r>
        <w:rPr>
          <w:rFonts w:hint="eastAsia"/>
        </w:rPr>
        <w:br/>
      </w:r>
      <w:r>
        <w:rPr>
          <w:rFonts w:hint="eastAsia"/>
        </w:rPr>
        <w:t>　　图表 进入铝电解电容器行业壁垒</w:t>
      </w:r>
      <w:r>
        <w:rPr>
          <w:rFonts w:hint="eastAsia"/>
        </w:rPr>
        <w:br/>
      </w:r>
      <w:r>
        <w:rPr>
          <w:rFonts w:hint="eastAsia"/>
        </w:rPr>
        <w:t>　　图表 2026-2032年中国铝电解电容器行业市场容量预测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2026-2032年中国铝电解电容器行业市场规模预测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2026-2032年中国铝电解电容器市场前景分析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2026-2032年中国铝电解电容器行业风险研究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2026-2032年中国铝电解电容器行业发展趋势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24de153204f3c" w:history="1">
        <w:r>
          <w:rPr>
            <w:rStyle w:val="Hyperlink"/>
          </w:rPr>
          <w:t>2026-2032年中国铝电解电容器产业市场调研及发展前景预测报告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24de153204f3c" w:history="1">
        <w:r>
          <w:rPr>
            <w:rStyle w:val="Hyperlink"/>
          </w:rPr>
          <w:t>https://www.20087.com/8/21/LvDianJieDianRongQiFaZhanQuShi.html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电容厂家、铝电解电容器正负极区分、铝电解电容尺寸型号对照、铝电解电容器有正负极吗、铝电解电容器一般安装在什么地方、铝电解电容器价格、cd288电容是什么电容、贴片铝电解电容器、铝电解电容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c52cada3f49ab" w:history="1">
      <w:r>
        <w:rPr>
          <w:rStyle w:val="Hyperlink"/>
        </w:rPr>
        <w:t>2026-2032年中国铝电解电容器产业市场调研及发展前景预测报告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LvDianJieDianRongQiFaZhanQuShi.html" TargetMode="External" Id="R7fa24de15320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LvDianJieDianRongQiFaZhanQuShi.html" TargetMode="External" Id="R98fc52cada3f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2025-08-28T01:27:00Z</dcterms:created>
  <dcterms:modified xsi:type="dcterms:W3CDTF">2025-08-28T02:27:00Z</dcterms:modified>
  <dc:subject>2026-2032年中国铝电解电容器产业市场调研及发展前景预测报告</dc:subject>
  <dc:title>2026-2032年中国铝电解电容器产业市场调研及发展前景预测报告</dc:title>
  <cp:keywords>2026-2032年中国铝电解电容器产业市场调研及发展前景预测报告</cp:keywords>
  <dc:description>2026-2032年中国铝电解电容器产业市场调研及发展前景预测报告</dc:description>
</cp:coreProperties>
</file>