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27063208a4d14" w:history="1">
              <w:r>
                <w:rPr>
                  <w:rStyle w:val="Hyperlink"/>
                </w:rPr>
                <w:t>中国高功率石墨电极市场调查研究与发展前景预测报告（2024-2030年）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27063208a4d14" w:history="1">
              <w:r>
                <w:rPr>
                  <w:rStyle w:val="Hyperlink"/>
                </w:rPr>
                <w:t>中国高功率石墨电极市场调查研究与发展前景预测报告（2024-2030年）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227063208a4d14" w:history="1">
                <w:r>
                  <w:rPr>
                    <w:rStyle w:val="Hyperlink"/>
                  </w:rPr>
                  <w:t>https://www.20087.com/8/01/GaoGongLvShiMoDianJiDeXianZhuang.html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功率石墨电极主要用于电弧炉和电阻炉中，是钢铁冶炼和有色金属生产的关键材料。随着全球对高品质钢材需求的增加，以及电炉炼钢比例的提升，高功率石墨电极的市场需求持续增长。行业正致力于提高电极的导电性和耐用性，以适应高温和高电流强度的工作环境。</w:t>
      </w:r>
      <w:r>
        <w:rPr>
          <w:rFonts w:hint="eastAsia"/>
        </w:rPr>
        <w:br/>
      </w:r>
      <w:r>
        <w:rPr>
          <w:rFonts w:hint="eastAsia"/>
        </w:rPr>
        <w:t>　　未来，高功率石墨电极行业将更加关注材料创新和智能制造。随着碳纤维和石墨烯等先进碳材料的研发，电极的性能将得到进一步优化，如提高导电率和降低电阻损失。同时，智能制造技术的应用，如自动化生产线和智能物流系统，将提高生产效率和产品一致性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27063208a4d14" w:history="1">
        <w:r>
          <w:rPr>
            <w:rStyle w:val="Hyperlink"/>
          </w:rPr>
          <w:t>中国高功率石墨电极市场调查研究与发展前景预测报告（2024-2030年）</w:t>
        </w:r>
      </w:hyperlink>
      <w:r>
        <w:rPr>
          <w:rFonts w:hint="eastAsia"/>
        </w:rPr>
        <w:t>》基于多年行业研究积累，结合高功率石墨电极市场发展现状，依托行业权威数据资源和长期市场监测数据库，对高功率石墨电极市场规模、技术现状及未来方向进行了全面分析。报告梳理了高功率石墨电极行业竞争格局，重点评估了主要企业的市场表现及品牌影响力，并通过SWOT分析揭示了高功率石墨电极行业机遇与潜在风险。同时，报告对高功率石墨电极市场前景和发展趋势进行了科学预测，为投资者提供了投资价值判断和策略建议，助力把握高功率石墨电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高功率石墨电极发展概况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一、石墨电极</w:t>
      </w:r>
      <w:r>
        <w:rPr>
          <w:rFonts w:hint="eastAsia"/>
        </w:rPr>
        <w:br/>
      </w:r>
      <w:r>
        <w:rPr>
          <w:rFonts w:hint="eastAsia"/>
        </w:rPr>
        <w:t>　　　　二、高功率石墨电极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2019-2024年高功率石墨电极所属行业发展环境分析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中国高功率石墨电极所属行业政策环境分析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　　（一）《石化和化学工业“十四五”发展规划》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（二）钢铁工业“十四五”发展规划</w:t>
      </w:r>
      <w:r>
        <w:rPr>
          <w:rFonts w:hint="eastAsia"/>
        </w:rPr>
        <w:br/>
      </w:r>
      <w:r>
        <w:rPr>
          <w:rFonts w:hint="eastAsia"/>
        </w:rPr>
        <w:t>　　　　　　（三）关于加快钢铁工业结构调整的若干意见</w:t>
      </w:r>
      <w:r>
        <w:rPr>
          <w:rFonts w:hint="eastAsia"/>
        </w:rPr>
        <w:br/>
      </w:r>
      <w:r>
        <w:rPr>
          <w:rFonts w:hint="eastAsia"/>
        </w:rPr>
        <w:t>　　　　三、行业标准化分析</w:t>
      </w:r>
      <w:r>
        <w:rPr>
          <w:rFonts w:hint="eastAsia"/>
        </w:rPr>
        <w:br/>
      </w:r>
      <w:r>
        <w:rPr>
          <w:rFonts w:hint="eastAsia"/>
        </w:rPr>
        <w:t>　　　　　　（一）高功率石墨电极</w:t>
      </w:r>
      <w:r>
        <w:rPr>
          <w:rFonts w:hint="eastAsia"/>
        </w:rPr>
        <w:br/>
      </w:r>
      <w:r>
        <w:rPr>
          <w:rFonts w:hint="eastAsia"/>
        </w:rPr>
        <w:t>　　　　　　（二）超高功率石墨电极</w:t>
      </w:r>
      <w:r>
        <w:rPr>
          <w:rFonts w:hint="eastAsia"/>
        </w:rPr>
        <w:br/>
      </w:r>
      <w:r>
        <w:rPr>
          <w:rFonts w:hint="eastAsia"/>
        </w:rPr>
        <w:t>　　第三节 中国高功率石墨电极所属行业技术环境分析</w:t>
      </w:r>
      <w:r>
        <w:rPr>
          <w:rFonts w:hint="eastAsia"/>
        </w:rPr>
        <w:br/>
      </w:r>
      <w:r>
        <w:rPr>
          <w:rFonts w:hint="eastAsia"/>
        </w:rPr>
        <w:t>　　　　一、高功率石墨电极技术工艺流程</w:t>
      </w:r>
      <w:r>
        <w:rPr>
          <w:rFonts w:hint="eastAsia"/>
        </w:rPr>
        <w:br/>
      </w:r>
      <w:r>
        <w:rPr>
          <w:rFonts w:hint="eastAsia"/>
        </w:rPr>
        <w:t>　　　　二、高功率石墨电极技术指标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2019-2024年中国高功率石墨电极市场供需分析</w:t>
      </w:r>
      <w:r>
        <w:rPr>
          <w:rFonts w:hint="eastAsia"/>
        </w:rPr>
        <w:br/>
      </w:r>
      <w:r>
        <w:rPr>
          <w:rFonts w:hint="eastAsia"/>
        </w:rPr>
        <w:t>　　2017 年海外在建短流程电弧炉产能为 3676.2 万吨， 计划新建电弧炉产能为 8835.5 万吨；国内已官方宣布进行产能置换新建电弧炉设计产能为 3118 万吨 。</w:t>
      </w:r>
      <w:r>
        <w:rPr>
          <w:rFonts w:hint="eastAsia"/>
        </w:rPr>
        <w:br/>
      </w:r>
      <w:r>
        <w:rPr>
          <w:rFonts w:hint="eastAsia"/>
        </w:rPr>
        <w:t>　　海内外石墨电极短流程设计产能（万吨）</w:t>
      </w:r>
      <w:r>
        <w:rPr>
          <w:rFonts w:hint="eastAsia"/>
        </w:rPr>
        <w:br/>
      </w:r>
      <w:r>
        <w:rPr>
          <w:rFonts w:hint="eastAsia"/>
        </w:rPr>
        <w:t>　　海外石墨电极长流程设计产能（万吨）</w:t>
      </w:r>
      <w:r>
        <w:rPr>
          <w:rFonts w:hint="eastAsia"/>
        </w:rPr>
        <w:br/>
      </w:r>
      <w:r>
        <w:rPr>
          <w:rFonts w:hint="eastAsia"/>
        </w:rPr>
        <w:t>　　第一节 中国高功率石墨电极市场供给状况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一、2019-2024年中国高功率石墨电极产量分析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二、2024-2030年中国高功率石墨电极产量预测</w:t>
      </w:r>
      <w:r>
        <w:rPr>
          <w:rFonts w:hint="eastAsia"/>
        </w:rPr>
        <w:br/>
      </w:r>
      <w:r>
        <w:rPr>
          <w:rFonts w:hint="eastAsia"/>
        </w:rPr>
        <w:t>　　第二节 中国高功率石墨电极市场需求状况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一、2019-2024年中国高功率石墨电极需求分析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二、2024-2030年中国高功率石墨电极需求预测</w:t>
      </w:r>
      <w:r>
        <w:rPr>
          <w:rFonts w:hint="eastAsia"/>
        </w:rPr>
        <w:br/>
      </w:r>
      <w:r>
        <w:rPr>
          <w:rFonts w:hint="eastAsia"/>
        </w:rPr>
        <w:t>　　第三节 2024年中国高功率石墨电极市场价格分析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2019-2024年高功率石墨电极区域市场需求分析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中国高功率石墨电极所属行业产业链分析</w:t>
      </w:r>
      <w:r>
        <w:rPr>
          <w:rFonts w:hint="eastAsia"/>
        </w:rPr>
        <w:br/>
      </w:r>
      <w:r>
        <w:rPr>
          <w:rFonts w:hint="eastAsia"/>
        </w:rPr>
        <w:t>　　第一节 高功率石墨电极行业产业链概述</w:t>
      </w:r>
      <w:r>
        <w:rPr>
          <w:rFonts w:hint="eastAsia"/>
        </w:rPr>
        <w:br/>
      </w:r>
      <w:r>
        <w:rPr>
          <w:rFonts w:hint="eastAsia"/>
        </w:rPr>
        <w:t>　　第二节 高功率石墨电极上游产业发展状况分析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一、石油焦</w:t>
      </w:r>
      <w:r>
        <w:rPr>
          <w:rFonts w:hint="eastAsia"/>
        </w:rPr>
        <w:br/>
      </w:r>
      <w:r>
        <w:rPr>
          <w:rFonts w:hint="eastAsia"/>
        </w:rPr>
        <w:t>　　　　　　（一）石油焦行业发展概况</w:t>
      </w:r>
      <w:r>
        <w:rPr>
          <w:rFonts w:hint="eastAsia"/>
        </w:rPr>
        <w:br/>
      </w:r>
      <w:r>
        <w:rPr>
          <w:rFonts w:hint="eastAsia"/>
        </w:rPr>
        <w:t>　　　　　　（二）石油焦生产供应分析</w:t>
      </w:r>
      <w:r>
        <w:rPr>
          <w:rFonts w:hint="eastAsia"/>
        </w:rPr>
        <w:br/>
      </w:r>
      <w:r>
        <w:rPr>
          <w:rFonts w:hint="eastAsia"/>
        </w:rPr>
        <w:t>　　　　　　（三）石油焦消费需求分析</w:t>
      </w:r>
      <w:r>
        <w:rPr>
          <w:rFonts w:hint="eastAsia"/>
        </w:rPr>
        <w:br/>
      </w:r>
      <w:r>
        <w:rPr>
          <w:rFonts w:hint="eastAsia"/>
        </w:rPr>
        <w:t>　　　　　　（四）石油焦价格波动分析</w:t>
      </w:r>
      <w:r>
        <w:rPr>
          <w:rFonts w:hint="eastAsia"/>
        </w:rPr>
        <w:br/>
      </w:r>
      <w:r>
        <w:rPr>
          <w:rFonts w:hint="eastAsia"/>
        </w:rPr>
        <w:t>　　　　二、针状焦</w:t>
      </w:r>
      <w:r>
        <w:rPr>
          <w:rFonts w:hint="eastAsia"/>
        </w:rPr>
        <w:br/>
      </w:r>
      <w:r>
        <w:rPr>
          <w:rFonts w:hint="eastAsia"/>
        </w:rPr>
        <w:t>　　　　　　（一）针状焦行业发展概况</w:t>
      </w:r>
      <w:r>
        <w:rPr>
          <w:rFonts w:hint="eastAsia"/>
        </w:rPr>
        <w:br/>
      </w:r>
      <w:r>
        <w:rPr>
          <w:rFonts w:hint="eastAsia"/>
        </w:rPr>
        <w:t>　　　　　　（二）针状焦生产供应分析</w:t>
      </w:r>
      <w:r>
        <w:rPr>
          <w:rFonts w:hint="eastAsia"/>
        </w:rPr>
        <w:br/>
      </w:r>
      <w:r>
        <w:rPr>
          <w:rFonts w:hint="eastAsia"/>
        </w:rPr>
        <w:t>　　　　　　（三）针状焦消费需求分析</w:t>
      </w:r>
      <w:r>
        <w:rPr>
          <w:rFonts w:hint="eastAsia"/>
        </w:rPr>
        <w:br/>
      </w:r>
      <w:r>
        <w:rPr>
          <w:rFonts w:hint="eastAsia"/>
        </w:rPr>
        <w:t>　　　　　　（四）针状焦市场前景分析</w:t>
      </w:r>
      <w:r>
        <w:rPr>
          <w:rFonts w:hint="eastAsia"/>
        </w:rPr>
        <w:br/>
      </w:r>
      <w:r>
        <w:rPr>
          <w:rFonts w:hint="eastAsia"/>
        </w:rPr>
        <w:t>　　　　三、石油沥青</w:t>
      </w:r>
      <w:r>
        <w:rPr>
          <w:rFonts w:hint="eastAsia"/>
        </w:rPr>
        <w:br/>
      </w:r>
      <w:r>
        <w:rPr>
          <w:rFonts w:hint="eastAsia"/>
        </w:rPr>
        <w:t>　　　　　　（一）石油沥青行业发展概况</w:t>
      </w:r>
      <w:r>
        <w:rPr>
          <w:rFonts w:hint="eastAsia"/>
        </w:rPr>
        <w:br/>
      </w:r>
      <w:r>
        <w:rPr>
          <w:rFonts w:hint="eastAsia"/>
        </w:rPr>
        <w:t>　　　　　　（二）石油沥青生产供应分析</w:t>
      </w:r>
      <w:r>
        <w:rPr>
          <w:rFonts w:hint="eastAsia"/>
        </w:rPr>
        <w:br/>
      </w:r>
      <w:r>
        <w:rPr>
          <w:rFonts w:hint="eastAsia"/>
        </w:rPr>
        <w:t>　　　　　　（三）石油沥青消费需求分析</w:t>
      </w:r>
      <w:r>
        <w:rPr>
          <w:rFonts w:hint="eastAsia"/>
        </w:rPr>
        <w:br/>
      </w:r>
      <w:r>
        <w:rPr>
          <w:rFonts w:hint="eastAsia"/>
        </w:rPr>
        <w:t>　　　　　　（四）石油沥青价格波动分析</w:t>
      </w:r>
      <w:r>
        <w:rPr>
          <w:rFonts w:hint="eastAsia"/>
        </w:rPr>
        <w:br/>
      </w:r>
      <w:r>
        <w:rPr>
          <w:rFonts w:hint="eastAsia"/>
        </w:rPr>
        <w:t>　　第三节 高功率石墨电极下游产业发展情况分析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一、钢铁行业</w:t>
      </w:r>
      <w:r>
        <w:rPr>
          <w:rFonts w:hint="eastAsia"/>
        </w:rPr>
        <w:br/>
      </w:r>
      <w:r>
        <w:rPr>
          <w:rFonts w:hint="eastAsia"/>
        </w:rPr>
        <w:t>　　　　　　（一）钢铁行业发展概况分析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（二）钢铁行业生产情况分析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（三）钢铁市场价格情况分析</w:t>
      </w:r>
      <w:r>
        <w:rPr>
          <w:rFonts w:hint="eastAsia"/>
        </w:rPr>
        <w:br/>
      </w:r>
      <w:r>
        <w:rPr>
          <w:rFonts w:hint="eastAsia"/>
        </w:rPr>
        <w:t>　　　　　　（四）钢铁行业需求状况分析</w:t>
      </w:r>
      <w:r>
        <w:rPr>
          <w:rFonts w:hint="eastAsia"/>
        </w:rPr>
        <w:br/>
      </w:r>
      <w:r>
        <w:rPr>
          <w:rFonts w:hint="eastAsia"/>
        </w:rPr>
        <w:t>　　　　二、工业硅</w:t>
      </w:r>
      <w:r>
        <w:rPr>
          <w:rFonts w:hint="eastAsia"/>
        </w:rPr>
        <w:br/>
      </w:r>
      <w:r>
        <w:rPr>
          <w:rFonts w:hint="eastAsia"/>
        </w:rPr>
        <w:t>　　　　　　（一）工业硅行业发展概述</w:t>
      </w:r>
      <w:r>
        <w:rPr>
          <w:rFonts w:hint="eastAsia"/>
        </w:rPr>
        <w:br/>
      </w:r>
      <w:r>
        <w:rPr>
          <w:rFonts w:hint="eastAsia"/>
        </w:rPr>
        <w:t>　　　　　　（二）工业硅生产情况分析</w:t>
      </w:r>
      <w:r>
        <w:rPr>
          <w:rFonts w:hint="eastAsia"/>
        </w:rPr>
        <w:br/>
      </w:r>
      <w:r>
        <w:rPr>
          <w:rFonts w:hint="eastAsia"/>
        </w:rPr>
        <w:t>　　　　　　（三）工业硅需求情况分析</w:t>
      </w:r>
      <w:r>
        <w:rPr>
          <w:rFonts w:hint="eastAsia"/>
        </w:rPr>
        <w:br/>
      </w:r>
      <w:r>
        <w:rPr>
          <w:rFonts w:hint="eastAsia"/>
        </w:rPr>
        <w:t>　　　　　　（四）工业硅市场价格走势</w:t>
      </w:r>
      <w:r>
        <w:rPr>
          <w:rFonts w:hint="eastAsia"/>
        </w:rPr>
        <w:br/>
      </w:r>
      <w:r>
        <w:rPr>
          <w:rFonts w:hint="eastAsia"/>
        </w:rPr>
        <w:t>　　　　三、黄磷</w:t>
      </w:r>
      <w:r>
        <w:rPr>
          <w:rFonts w:hint="eastAsia"/>
        </w:rPr>
        <w:br/>
      </w:r>
      <w:r>
        <w:rPr>
          <w:rFonts w:hint="eastAsia"/>
        </w:rPr>
        <w:t>　　　　　　（一）黄磷市场供给情况</w:t>
      </w:r>
      <w:r>
        <w:rPr>
          <w:rFonts w:hint="eastAsia"/>
        </w:rPr>
        <w:br/>
      </w:r>
      <w:r>
        <w:rPr>
          <w:rFonts w:hint="eastAsia"/>
        </w:rPr>
        <w:t>　　　　　　（二）黄磷市场需求情况</w:t>
      </w:r>
      <w:r>
        <w:rPr>
          <w:rFonts w:hint="eastAsia"/>
        </w:rPr>
        <w:br/>
      </w:r>
      <w:r>
        <w:rPr>
          <w:rFonts w:hint="eastAsia"/>
        </w:rPr>
        <w:t>　　　　　　（三）黄磷市场价格走势</w:t>
      </w:r>
      <w:r>
        <w:rPr>
          <w:rFonts w:hint="eastAsia"/>
        </w:rPr>
        <w:br/>
      </w:r>
      <w:r>
        <w:rPr>
          <w:rFonts w:hint="eastAsia"/>
        </w:rPr>
        <w:t>　　　　　　（四）企业发展走向分析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2019-2024年中国高功率石墨电极所属行业进出口数据分析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2019-2024年高功率石墨电极进口分析</w:t>
      </w:r>
      <w:r>
        <w:rPr>
          <w:rFonts w:hint="eastAsia"/>
        </w:rPr>
        <w:br/>
      </w:r>
      <w:r>
        <w:rPr>
          <w:rFonts w:hint="eastAsia"/>
        </w:rPr>
        <w:t>　　　　一、高功率石墨电极进口数量情况</w:t>
      </w:r>
      <w:r>
        <w:rPr>
          <w:rFonts w:hint="eastAsia"/>
        </w:rPr>
        <w:br/>
      </w:r>
      <w:r>
        <w:rPr>
          <w:rFonts w:hint="eastAsia"/>
        </w:rPr>
        <w:t>　　　　二、高功率石墨电极进口金额分析</w:t>
      </w:r>
      <w:r>
        <w:rPr>
          <w:rFonts w:hint="eastAsia"/>
        </w:rPr>
        <w:br/>
      </w:r>
      <w:r>
        <w:rPr>
          <w:rFonts w:hint="eastAsia"/>
        </w:rPr>
        <w:t>　　　　三、高功率石墨电极进口来源分析</w:t>
      </w:r>
      <w:r>
        <w:rPr>
          <w:rFonts w:hint="eastAsia"/>
        </w:rPr>
        <w:br/>
      </w:r>
      <w:r>
        <w:rPr>
          <w:rFonts w:hint="eastAsia"/>
        </w:rPr>
        <w:t>　　　　四、高功率石墨电极进口价格分析</w:t>
      </w:r>
      <w:r>
        <w:rPr>
          <w:rFonts w:hint="eastAsia"/>
        </w:rPr>
        <w:br/>
      </w:r>
      <w:r>
        <w:rPr>
          <w:rFonts w:hint="eastAsia"/>
        </w:rPr>
        <w:t>　　第二节 2019-2024年高功率石墨电极出口分析</w:t>
      </w:r>
      <w:r>
        <w:rPr>
          <w:rFonts w:hint="eastAsia"/>
        </w:rPr>
        <w:br/>
      </w:r>
      <w:r>
        <w:rPr>
          <w:rFonts w:hint="eastAsia"/>
        </w:rPr>
        <w:t>　　　　一、高功率石墨电极出口数量情况</w:t>
      </w:r>
      <w:r>
        <w:rPr>
          <w:rFonts w:hint="eastAsia"/>
        </w:rPr>
        <w:br/>
      </w:r>
      <w:r>
        <w:rPr>
          <w:rFonts w:hint="eastAsia"/>
        </w:rPr>
        <w:t>　　　　二、高功率石墨电极出口金额分析</w:t>
      </w:r>
      <w:r>
        <w:rPr>
          <w:rFonts w:hint="eastAsia"/>
        </w:rPr>
        <w:br/>
      </w:r>
      <w:r>
        <w:rPr>
          <w:rFonts w:hint="eastAsia"/>
        </w:rPr>
        <w:t>　　　　三、高功率石墨电极出口流向分析</w:t>
      </w:r>
      <w:r>
        <w:rPr>
          <w:rFonts w:hint="eastAsia"/>
        </w:rPr>
        <w:br/>
      </w:r>
      <w:r>
        <w:rPr>
          <w:rFonts w:hint="eastAsia"/>
        </w:rPr>
        <w:t>　　　　四、高功率石墨电极出口价格分析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高功率石墨电极主要生产厂商竞争力分析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二、高功率石墨电极产品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第二节 南通扬子碳素股份有限公司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二、高功率石墨电极产品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第三节 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二、高功率石墨电极产品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中国平煤神马集团开封炭素有限公司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二、高功率石墨电极产品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河南红旗渠电炭有限公司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二、高功率石墨电极产品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介休市巨源炭素有限公司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二、高功率石墨电极产品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山西晋能集团大同能源发展有限公司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二、高功率石墨电极产品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五、企业投资项目分析</w:t>
      </w:r>
      <w:r>
        <w:rPr>
          <w:rFonts w:hint="eastAsia"/>
        </w:rPr>
        <w:br/>
      </w:r>
      <w:r>
        <w:rPr>
          <w:rFonts w:hint="eastAsia"/>
        </w:rPr>
        <w:t>　　第八节 四川广汉士达炭素股份有限公司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二、高功率石墨电极产品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2024-2030年中国高功率石墨电极所属行业发展趋势与前景分析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2024-2030年中国高功率石墨电极所属行业投资环境分析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2024-2030年中国高功率石墨电极所属行业投资前景分析</w:t>
      </w:r>
      <w:r>
        <w:rPr>
          <w:rFonts w:hint="eastAsia"/>
        </w:rPr>
        <w:br/>
      </w:r>
      <w:r>
        <w:rPr>
          <w:rFonts w:hint="eastAsia"/>
        </w:rPr>
        <w:t>　　　　一、高功率石墨电极行业投资吸引力</w:t>
      </w:r>
      <w:r>
        <w:rPr>
          <w:rFonts w:hint="eastAsia"/>
        </w:rPr>
        <w:br/>
      </w:r>
      <w:r>
        <w:rPr>
          <w:rFonts w:hint="eastAsia"/>
        </w:rPr>
        <w:t>　　　　二、高功率石墨电极行业发展前景</w:t>
      </w:r>
      <w:r>
        <w:rPr>
          <w:rFonts w:hint="eastAsia"/>
        </w:rPr>
        <w:br/>
      </w:r>
      <w:r>
        <w:rPr>
          <w:rFonts w:hint="eastAsia"/>
        </w:rPr>
        <w:t>　　　　二、高功率石墨电极市场前景分析</w:t>
      </w:r>
      <w:r>
        <w:rPr>
          <w:rFonts w:hint="eastAsia"/>
        </w:rPr>
        <w:br/>
      </w:r>
      <w:r>
        <w:rPr>
          <w:rFonts w:hint="eastAsia"/>
        </w:rPr>
        <w:t>　　第三节 2024-2030年中国高功率石墨电极所属行业投资风险分析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2024-2030年高功率石墨电极所属行业投资策略及建议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高功率石墨电极企业投融资战略规划分析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高功率石墨电极企业发展战略规划背景意义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高功率石墨电极企业发展战略规划的制定原则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高功率石墨电极企业战略规划制定依据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中⋅智林⋅高功率石墨电极企业战略规划策略分析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1石墨电极产品分类</w:t>
      </w:r>
      <w:r>
        <w:rPr>
          <w:rFonts w:hint="eastAsia"/>
        </w:rPr>
        <w:br/>
      </w:r>
      <w:r>
        <w:rPr>
          <w:rFonts w:hint="eastAsia"/>
        </w:rPr>
        <w:t>　　图表 2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42018年规模以上工业增加值及增长速度趋势图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82018年中国居民消费价格月度变化趋势图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9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10“十四五”新材料产业预期发展目标</w:t>
      </w:r>
      <w:r>
        <w:rPr>
          <w:rFonts w:hint="eastAsia"/>
        </w:rPr>
        <w:br/>
      </w:r>
      <w:r>
        <w:rPr>
          <w:rFonts w:hint="eastAsia"/>
        </w:rPr>
        <w:t>　　图表 11“十四五”时期钢铁工业发展主要指标</w:t>
      </w:r>
      <w:r>
        <w:rPr>
          <w:rFonts w:hint="eastAsia"/>
        </w:rPr>
        <w:br/>
      </w:r>
      <w:r>
        <w:rPr>
          <w:rFonts w:hint="eastAsia"/>
        </w:rPr>
        <w:t>　　图表 12高功率石墨电极外形尺寸及允许偏差</w:t>
      </w:r>
      <w:r>
        <w:rPr>
          <w:rFonts w:hint="eastAsia"/>
        </w:rPr>
        <w:br/>
      </w:r>
      <w:r>
        <w:rPr>
          <w:rFonts w:hint="eastAsia"/>
        </w:rPr>
        <w:t>　　图表 13高功率石墨电极电极长度的允许偏差</w:t>
      </w:r>
      <w:r>
        <w:rPr>
          <w:rFonts w:hint="eastAsia"/>
        </w:rPr>
        <w:br/>
      </w:r>
      <w:r>
        <w:rPr>
          <w:rFonts w:hint="eastAsia"/>
        </w:rPr>
        <w:t>　　图表 14高功率石墨电极的电流负荷建议</w:t>
      </w:r>
      <w:r>
        <w:rPr>
          <w:rFonts w:hint="eastAsia"/>
        </w:rPr>
        <w:br/>
      </w:r>
      <w:r>
        <w:rPr>
          <w:rFonts w:hint="eastAsia"/>
        </w:rPr>
        <w:t>　　图表 15超高功率石墨电极的直径及长度规定</w:t>
      </w:r>
      <w:r>
        <w:rPr>
          <w:rFonts w:hint="eastAsia"/>
        </w:rPr>
        <w:br/>
      </w:r>
      <w:r>
        <w:rPr>
          <w:rFonts w:hint="eastAsia"/>
        </w:rPr>
        <w:t>　　图表 16超高功率石墨电极长度的允许偏差</w:t>
      </w:r>
      <w:r>
        <w:rPr>
          <w:rFonts w:hint="eastAsia"/>
        </w:rPr>
        <w:br/>
      </w:r>
      <w:r>
        <w:rPr>
          <w:rFonts w:hint="eastAsia"/>
        </w:rPr>
        <w:t>　　图表 17超高功率石墨电极的电流负荷建议</w:t>
      </w:r>
      <w:r>
        <w:rPr>
          <w:rFonts w:hint="eastAsia"/>
        </w:rPr>
        <w:br/>
      </w:r>
      <w:r>
        <w:rPr>
          <w:rFonts w:hint="eastAsia"/>
        </w:rPr>
        <w:t>　　图表 18高功率石墨电极生产工艺流程示意图</w:t>
      </w:r>
      <w:r>
        <w:rPr>
          <w:rFonts w:hint="eastAsia"/>
        </w:rPr>
        <w:br/>
      </w:r>
      <w:r>
        <w:rPr>
          <w:rFonts w:hint="eastAsia"/>
        </w:rPr>
        <w:t>　　图表 19高功率石墨电极技术指标</w:t>
      </w:r>
      <w:r>
        <w:rPr>
          <w:rFonts w:hint="eastAsia"/>
        </w:rPr>
        <w:br/>
      </w:r>
      <w:r>
        <w:rPr>
          <w:rFonts w:hint="eastAsia"/>
        </w:rPr>
        <w:t>　　图表 20超高功率石墨电极技术指标</w:t>
      </w:r>
      <w:r>
        <w:rPr>
          <w:rFonts w:hint="eastAsia"/>
        </w:rPr>
        <w:br/>
      </w:r>
      <w:r>
        <w:rPr>
          <w:rFonts w:hint="eastAsia"/>
        </w:rPr>
        <w:t>　　图表 21 2019-2024年中国高功率石墨电极产量变化趋势图</w:t>
      </w:r>
      <w:r>
        <w:rPr>
          <w:rFonts w:hint="eastAsia"/>
        </w:rPr>
        <w:br/>
      </w:r>
      <w:r>
        <w:rPr>
          <w:rFonts w:hint="eastAsia"/>
        </w:rPr>
        <w:t>　　图表 222018年中国高功率石墨电极主要生产企业产量统计</w:t>
      </w:r>
      <w:r>
        <w:rPr>
          <w:rFonts w:hint="eastAsia"/>
        </w:rPr>
        <w:br/>
      </w:r>
      <w:r>
        <w:rPr>
          <w:rFonts w:hint="eastAsia"/>
        </w:rPr>
        <w:t>　　图表 232018年中国超高功率石墨电极主要生产企业产量统计</w:t>
      </w:r>
      <w:r>
        <w:rPr>
          <w:rFonts w:hint="eastAsia"/>
        </w:rPr>
        <w:br/>
      </w:r>
      <w:r>
        <w:rPr>
          <w:rFonts w:hint="eastAsia"/>
        </w:rPr>
        <w:t>　　图表 24 2024-2030年中国高功率石墨电极产量预测趋势图</w:t>
      </w:r>
      <w:r>
        <w:rPr>
          <w:rFonts w:hint="eastAsia"/>
        </w:rPr>
        <w:br/>
      </w:r>
      <w:r>
        <w:rPr>
          <w:rFonts w:hint="eastAsia"/>
        </w:rPr>
        <w:t>　　图表 25 2019-2024年中国高功率石墨电极市场规模变化趋势图</w:t>
      </w:r>
      <w:r>
        <w:rPr>
          <w:rFonts w:hint="eastAsia"/>
        </w:rPr>
        <w:br/>
      </w:r>
      <w:r>
        <w:rPr>
          <w:rFonts w:hint="eastAsia"/>
        </w:rPr>
        <w:t>　　图表 26 2024-2030年中国高功率石墨电极市场规模预测趋势图</w:t>
      </w:r>
      <w:r>
        <w:rPr>
          <w:rFonts w:hint="eastAsia"/>
        </w:rPr>
        <w:br/>
      </w:r>
      <w:r>
        <w:rPr>
          <w:rFonts w:hint="eastAsia"/>
        </w:rPr>
        <w:t>　　图表 27 2019-2024年华东地区高功率石墨电极市场规模增长趋势图</w:t>
      </w:r>
      <w:r>
        <w:rPr>
          <w:rFonts w:hint="eastAsia"/>
        </w:rPr>
        <w:br/>
      </w:r>
      <w:r>
        <w:rPr>
          <w:rFonts w:hint="eastAsia"/>
        </w:rPr>
        <w:t>　　图表 28 2019-2024年华北地区高功率石墨电极市场规模增长趋势图</w:t>
      </w:r>
      <w:r>
        <w:rPr>
          <w:rFonts w:hint="eastAsia"/>
        </w:rPr>
        <w:br/>
      </w:r>
      <w:r>
        <w:rPr>
          <w:rFonts w:hint="eastAsia"/>
        </w:rPr>
        <w:t>　　图表 29 2019-2024年东北地区高功率石墨电极市场规模增长趋势图</w:t>
      </w:r>
      <w:r>
        <w:rPr>
          <w:rFonts w:hint="eastAsia"/>
        </w:rPr>
        <w:br/>
      </w:r>
      <w:r>
        <w:rPr>
          <w:rFonts w:hint="eastAsia"/>
        </w:rPr>
        <w:t>　　图表 31 2019-2024年华中地区高功率石墨电极市场规模增长趋势图</w:t>
      </w:r>
      <w:r>
        <w:rPr>
          <w:rFonts w:hint="eastAsia"/>
        </w:rPr>
        <w:br/>
      </w:r>
      <w:r>
        <w:rPr>
          <w:rFonts w:hint="eastAsia"/>
        </w:rPr>
        <w:t>　　图表 32 2019-2024年西部地区高功率石墨电极市场规模增长趋势图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27063208a4d14" w:history="1">
        <w:r>
          <w:rPr>
            <w:rStyle w:val="Hyperlink"/>
          </w:rPr>
          <w:t>中国高功率石墨电极市场调查研究与发展前景预测报告（2024-2030年）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227063208a4d14" w:history="1">
        <w:r>
          <w:rPr>
            <w:rStyle w:val="Hyperlink"/>
          </w:rPr>
          <w:t>https://www.20087.com/8/01/GaoGongLvShiMoDianJiDeXianZhuang.html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热点：石墨电极是什么材料、高功率石墨电极国家标准、石墨电极的电阻率是多少、高功率石墨电极标准、专业石墨电极厂家、高功率石墨电极用途、高功率电极、高功率石墨电极厂家、高功率石墨电阻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d740724a14d58" w:history="1">
      <w:r>
        <w:rPr>
          <w:rStyle w:val="Hyperlink"/>
        </w:rPr>
        <w:t>中国高功率石墨电极市场调查研究与发展前景预测报告（2024-2030年）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GaoGongLvShiMoDianJiDeXianZhuang.html" TargetMode="External" Id="R38227063208a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GaoGongLvShiMoDianJiDeXianZhuang.html" TargetMode="External" Id="R444d740724a1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2024-03-19T00:10:00Z</dcterms:created>
  <dcterms:modified xsi:type="dcterms:W3CDTF">2024-03-19T01:10:00Z</dcterms:modified>
  <dc:subject>中国高功率石墨电极市场调查研究与发展前景预测报告（2024-2030年）</dc:subject>
  <dc:title>中国高功率石墨电极市场调查研究与发展前景预测报告（2024-2030年）</dc:title>
  <cp:keywords>中国高功率石墨电极市场调查研究与发展前景预测报告（2024-2030年）</cp:keywords>
  <dc:description>中国高功率石墨电极市场调查研究与发展前景预测报告（2024-2030年）</dc:description>
</cp:coreProperties>
</file>