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97630800e4922" w:history="1">
              <w:r>
                <w:rPr>
                  <w:rStyle w:val="Hyperlink"/>
                </w:rPr>
                <w:t>2026-2032年中国高压均质器市场现状调研与发展前景趋势分析报告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97630800e4922" w:history="1">
              <w:r>
                <w:rPr>
                  <w:rStyle w:val="Hyperlink"/>
                </w:rPr>
                <w:t>2026-2032年中国高压均质器市场现状调研与发展前景趋势分析报告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97630800e4922" w:history="1">
                <w:r>
                  <w:rPr>
                    <w:rStyle w:val="Hyperlink"/>
                  </w:rPr>
                  <w:t>https://www.20087.com/8/11/GaoYaJunZhiQiHangYeQianJingQuShi.html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均质器是利用高压流体在狭窄间隙中产生的剪切、空穴与撞击效应，对物料进行超微细化、乳化与分散的核心工艺设备，广泛应用于生物制药、纳米材料、食品饮料及精细化工等领域。目前，高压均质器已成为脂质体药物、细胞破碎、纳米乳液及导电浆料制备过程中的关键环节。主流设备涵盖了实验室型、中试型及大规模生产型，普遍采用超高压柱塞泵与耐磨合金均质阀，能够承受极高的工作压力并保持稳定的流量输出。随着生物医药与新材料产业的爆发，对均质粒径的分布宽度与批次一致性提出了严苛要求，具备在线监测、无菌设计及在线清洗与灭菌功能的高端均质器，正逐步替代进口设备，成为实现关键工艺自主可控的重要支撑。</w:t>
      </w:r>
      <w:r>
        <w:rPr>
          <w:rFonts w:hint="eastAsia"/>
        </w:rPr>
        <w:br/>
      </w:r>
      <w:r>
        <w:rPr>
          <w:rFonts w:hint="eastAsia"/>
        </w:rPr>
        <w:t>　　未来，高压均质器将向超高压微射流技术、连续流生产与智能化闭环控制方向演进。市场调研网认为，微射流交互容腔技术的应用，将突破传统阀式均质的压力极限，实现纳米级颗粒的极致细化与均一化，满足mRNA疫苗、基因治疗载体等前沿生物药对递送系统的极高要求。在工艺模式上，从批次处理向连续流制造的转型，将大幅提升生产效率并降低物料损耗，契合制药行业对质量源于设计的监管趋势。此外，集成高精度传感器与自适应控制算法的智能均质系统，将能够根据物料粘度与温度变化实时调整均质压力，确保产品品质的绝对稳定，推动流体处理设备向更精密、更连续、更智能的工业4.0时代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c97630800e4922" w:history="1">
        <w:r>
          <w:rPr>
            <w:rStyle w:val="Hyperlink"/>
          </w:rPr>
          <w:t>2026-2032年中国高压均质器市场现状调研与发展前景趋势分析报告</w:t>
        </w:r>
      </w:hyperlink>
      <w:r>
        <w:rPr>
          <w:rFonts w:hint="eastAsia"/>
        </w:rPr>
        <w:t>》，2025年高压均质器行业市场规模达 亿元，预计2032年市场规模将达 亿元，期间年均复合增长率（CAGR）达 %。报告系统分析了高压均质器行业的市场规模、市场需求及价格波动，深入探讨了高压均质器产业链关键环节及各细分市场特点。报告基于权威数据，科学预测了高压均质器市场前景与发展趋势，同时评估了高压均质器重点企业的经营状况，包括品牌影响力、市场集中度及竞争格局。通过SWOT分析，报告揭示了高压均质器行业面临的风险与机遇，为高压均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高压均质器市场概述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按照不同产品类型，高压均质器主要可以分为如下几个类别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中国不同产品类型高压均质器增长趋势2021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间歇式高压均质器</w:t>
      </w:r>
      <w:r>
        <w:rPr>
          <w:rFonts w:hint="eastAsia"/>
        </w:rPr>
        <w:br/>
      </w:r>
      <w:r>
        <w:rPr>
          <w:rFonts w:hint="eastAsia"/>
        </w:rPr>
        <w:t>　　　　1.2.3 连续式高压均质器</w:t>
      </w:r>
      <w:r>
        <w:rPr>
          <w:rFonts w:hint="eastAsia"/>
        </w:rPr>
        <w:br/>
      </w:r>
      <w:r>
        <w:rPr>
          <w:rFonts w:hint="eastAsia"/>
        </w:rPr>
        <w:t>　　1.3 按照不同压力范围，高压均质器主要可以分为如下几个类别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中国不同压力范围高压均质器增长趋势2021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小于30,000PSI</w:t>
      </w:r>
      <w:r>
        <w:rPr>
          <w:rFonts w:hint="eastAsia"/>
        </w:rPr>
        <w:br/>
      </w:r>
      <w:r>
        <w:rPr>
          <w:rFonts w:hint="eastAsia"/>
        </w:rPr>
        <w:t>　　　　1.3.3 30,000至45,000PSI</w:t>
      </w:r>
      <w:r>
        <w:rPr>
          <w:rFonts w:hint="eastAsia"/>
        </w:rPr>
        <w:br/>
      </w:r>
      <w:r>
        <w:rPr>
          <w:rFonts w:hint="eastAsia"/>
        </w:rPr>
        <w:t>　　　　1.3.4 大于45,000PSI</w:t>
      </w:r>
      <w:r>
        <w:rPr>
          <w:rFonts w:hint="eastAsia"/>
        </w:rPr>
        <w:br/>
      </w:r>
      <w:r>
        <w:rPr>
          <w:rFonts w:hint="eastAsia"/>
        </w:rPr>
        <w:t>　　1.4 按照不同处理能力，高压均质器主要可以分为如下几个类别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中国不同处理能力高压均质器增长趋势2021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实验室规模：≤5 L/h</w:t>
      </w:r>
      <w:r>
        <w:rPr>
          <w:rFonts w:hint="eastAsia"/>
        </w:rPr>
        <w:br/>
      </w:r>
      <w:r>
        <w:rPr>
          <w:rFonts w:hint="eastAsia"/>
        </w:rPr>
        <w:t>　　　　1.4.3 台式/小型试验：5–50 L/h</w:t>
      </w:r>
      <w:r>
        <w:rPr>
          <w:rFonts w:hint="eastAsia"/>
        </w:rPr>
        <w:br/>
      </w:r>
      <w:r>
        <w:rPr>
          <w:rFonts w:hint="eastAsia"/>
        </w:rPr>
        <w:t>　　　　1.4.4 中试规模：50–500 L/h</w:t>
      </w:r>
      <w:r>
        <w:rPr>
          <w:rFonts w:hint="eastAsia"/>
        </w:rPr>
        <w:br/>
      </w:r>
      <w:r>
        <w:rPr>
          <w:rFonts w:hint="eastAsia"/>
        </w:rPr>
        <w:t>　　　　1.4.5 工业规模：500–10,000 L/h</w:t>
      </w:r>
      <w:r>
        <w:rPr>
          <w:rFonts w:hint="eastAsia"/>
        </w:rPr>
        <w:br/>
      </w:r>
      <w:r>
        <w:rPr>
          <w:rFonts w:hint="eastAsia"/>
        </w:rPr>
        <w:t>　　　　1.4.6 大型生产系统：≥10,000 L/h</w:t>
      </w:r>
      <w:r>
        <w:rPr>
          <w:rFonts w:hint="eastAsia"/>
        </w:rPr>
        <w:br/>
      </w:r>
      <w:r>
        <w:rPr>
          <w:rFonts w:hint="eastAsia"/>
        </w:rPr>
        <w:t>　　1.5 从不同应用，高压均质器主要包括如下几个方面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中国不同应用高压均质器增长趋势2021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生物制药</w:t>
      </w:r>
      <w:r>
        <w:rPr>
          <w:rFonts w:hint="eastAsia"/>
        </w:rPr>
        <w:br/>
      </w:r>
      <w:r>
        <w:rPr>
          <w:rFonts w:hint="eastAsia"/>
        </w:rPr>
        <w:t>　　　　1.5.3 生物技术与科研</w:t>
      </w:r>
      <w:r>
        <w:rPr>
          <w:rFonts w:hint="eastAsia"/>
        </w:rPr>
        <w:br/>
      </w:r>
      <w:r>
        <w:rPr>
          <w:rFonts w:hint="eastAsia"/>
        </w:rPr>
        <w:t>　　　　1.5.4 食品工业</w:t>
      </w:r>
      <w:r>
        <w:rPr>
          <w:rFonts w:hint="eastAsia"/>
        </w:rPr>
        <w:br/>
      </w:r>
      <w:r>
        <w:rPr>
          <w:rFonts w:hint="eastAsia"/>
        </w:rPr>
        <w:t>　　　　1.5.5 化工与材料</w:t>
      </w:r>
      <w:r>
        <w:rPr>
          <w:rFonts w:hint="eastAsia"/>
        </w:rPr>
        <w:br/>
      </w:r>
      <w:r>
        <w:rPr>
          <w:rFonts w:hint="eastAsia"/>
        </w:rPr>
        <w:t>　　1.6 中国高压均质器发展现状及未来趋势（2021-2032）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中国市场高压均质器收入及增长率（2021-2032）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中国市场高压均质器销量及增长率（2021-2032）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中国市场主要高压均质器厂商分析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中国市场主要厂商高压均质器销量及市场占有率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中国市场主要厂商高压均质器销量（2021-2026）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中国市场主要厂商高压均质器收入及市场占有率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中国市场主要厂商高压均质器收入（2021-2026）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2025年中国市场主要厂商高压均质器收入排名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中国市场主要厂商高压均质器价格（2021-2026）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中国市场主要厂商高压均质器总部及产地分布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中国市场主要厂商成立时间及高压均质器商业化日期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中国市场主要厂商高压均质器产品类型及应用</w:t>
      </w:r>
      <w:r>
        <w:rPr>
          <w:rFonts w:hint="eastAsia"/>
        </w:rPr>
        <w:br/>
      </w:r>
      <w:r>
        <w:rPr>
          <w:rFonts w:hint="eastAsia"/>
        </w:rPr>
        <w:t>　　2.7 高压均质器行业集中度、竞争程度分析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高压均质器行业集中度分析：2025年中国Top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中国市场高压均质器第一梯队、第二梯队和第三梯队厂商（品牌）及2025年市场份额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不同产品类型高压均质器分析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中国市场不同产品类型高压均质器销量（2021-2032）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中国市场不同产品类型高压均质器销量预测（2027-2032）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中国市场不同产品类型高压均质器规模（2021-2032）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中国市场不同产品类型高压均质器规模及市场份额（2021-2026）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中国市场不同产品类型高压均质器规模预测（2027-2032）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中国市场不同产品类型高压均质器价格走势（2021-2032）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不同应用高压均质器分析</w:t>
      </w:r>
      <w:r>
        <w:rPr>
          <w:rFonts w:hint="eastAsia"/>
        </w:rPr>
        <w:br/>
      </w:r>
      <w:r>
        <w:rPr>
          <w:rFonts w:hint="eastAsia"/>
        </w:rPr>
        <w:t>　　5.1 中国市场不同应用高压均质器销量（2021-2032）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中国市场不同应用高压均质器销量预测（2027-2032）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中国市场不同应用高压均质器规模（2021-2032）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中国市场不同应用高压均质器规模及市场份额（2021-2026）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中国市场不同应用高压均质器规模预测（2027-2032）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中国市场不同应用高压均质器价格走势（2021-2032）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高压均质器行业发展分析---发展趋势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高压均质器行业发展分析---厂商壁垒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高压均质器行业发展分析---驱动因素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高压均质器行业发展分析---制约因素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高压均质器中国企业SWOT分析</w:t>
      </w:r>
      <w:r>
        <w:rPr>
          <w:rFonts w:hint="eastAsia"/>
        </w:rPr>
        <w:br/>
      </w:r>
      <w:r>
        <w:rPr>
          <w:rFonts w:hint="eastAsia"/>
        </w:rPr>
        <w:t>　　6.6 高压均质器行业发展分析---行业政策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高压均质器行业产业链简介</w:t>
      </w:r>
      <w:r>
        <w:rPr>
          <w:rFonts w:hint="eastAsia"/>
        </w:rPr>
        <w:br/>
      </w:r>
      <w:r>
        <w:rPr>
          <w:rFonts w:hint="eastAsia"/>
        </w:rPr>
        <w:t>　　7.2 高压均质器产业链分析-上游</w:t>
      </w:r>
      <w:r>
        <w:rPr>
          <w:rFonts w:hint="eastAsia"/>
        </w:rPr>
        <w:br/>
      </w:r>
      <w:r>
        <w:rPr>
          <w:rFonts w:hint="eastAsia"/>
        </w:rPr>
        <w:t>　　7.3 高压均质器产业链分析-中游</w:t>
      </w:r>
      <w:r>
        <w:rPr>
          <w:rFonts w:hint="eastAsia"/>
        </w:rPr>
        <w:br/>
      </w:r>
      <w:r>
        <w:rPr>
          <w:rFonts w:hint="eastAsia"/>
        </w:rPr>
        <w:t>　　7.4 高压均质器产业链分析-下游</w:t>
      </w:r>
      <w:r>
        <w:rPr>
          <w:rFonts w:hint="eastAsia"/>
        </w:rPr>
        <w:br/>
      </w:r>
      <w:r>
        <w:rPr>
          <w:rFonts w:hint="eastAsia"/>
        </w:rPr>
        <w:t>　　7.5 高压均质器行业采购模式</w:t>
      </w:r>
      <w:r>
        <w:rPr>
          <w:rFonts w:hint="eastAsia"/>
        </w:rPr>
        <w:br/>
      </w:r>
      <w:r>
        <w:rPr>
          <w:rFonts w:hint="eastAsia"/>
        </w:rPr>
        <w:t>　　7.6 高压均质器行业生产模式</w:t>
      </w:r>
      <w:r>
        <w:rPr>
          <w:rFonts w:hint="eastAsia"/>
        </w:rPr>
        <w:br/>
      </w:r>
      <w:r>
        <w:rPr>
          <w:rFonts w:hint="eastAsia"/>
        </w:rPr>
        <w:t>　　7.7 高压均质器行业销售模式及销售渠道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中国本土高压均质器产能、产量分析</w:t>
      </w:r>
      <w:r>
        <w:rPr>
          <w:rFonts w:hint="eastAsia"/>
        </w:rPr>
        <w:br/>
      </w:r>
      <w:r>
        <w:rPr>
          <w:rFonts w:hint="eastAsia"/>
        </w:rPr>
        <w:t>　　8.1 中国高压均质器供需现状及预测（2021-2032）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中国高压均质器产能、产量、产能利用率及发展趋势（2021-2032）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中国高压均质器产量、市场需求量及发展趋势（2021-2032）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中国高压均质器进出口分析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中国市场高压均质器主要进口来源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中国市场高压均质器主要出口目的地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不同压力范围高压均质器市场规模2021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不同处理能力高压均质器市场规模2021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中国市场主要厂商高压均质器收入份额（2021-2026）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2025年中国主要生产商高压均质器收入排名（万元）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中国市场主要厂商高压均质器价格（2021-2026）&amp;（元/台）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中国市场主要厂商高压均质器总部及产地分布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中国市场主要厂商成立时间及高压均质器商业化日期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中国市场主要厂商高压均质器产品类型及应用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2025年中国市场高压均质器主要厂商市场地位（第一梯队、第二梯队和第三梯队）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高压均质器市场投资、并购等现状分析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高压均质器生产基地、总部、竞争对手及市场地位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中国市场不同产品类型高压均质器销量（2021-2026）&amp;（台）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中国市场不同产品类型高压均质器销量市场份额（2021-2026）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中国市场不同产品类型高压均质器销量预测（2027-2032）&amp;（台）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中国市场不同产品类型高压均质器销量市场份额预测（2027-2032）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中国市场不同产品类型高压均质器规模（2021-2026）&amp;（万元）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中国市场不同产品类型高压均质器规模市场份额（2021-2026）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中国市场不同产品类型高压均质器规模预测（2027-2032）&amp;（万元）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中国市场不同产品类型高压均质器规模市场份额预测（2027-2032）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中国市场不同应用高压均质器销量（2021-2026）&amp;（台）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中国市场不同应用高压均质器销量市场份额（2021-2026）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中国市场不同应用高压均质器销量预测（2027-2032）&amp;（台）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中国市场不同应用高压均质器销量市场份额预测（2027-2032）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中国市场不同应用高压均质器规模（2021-2026）&amp;（万元）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中国市场不同应用高压均质器规模市场份额（2021-2026）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中国市场不同应用高压均质器规模预测（2027-2032）&amp;（万元）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中国市场不同应用高压均质器规模市场份额预测（2027-2032）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高压均质器行业发展分析---发展趋势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高压均质器行业发展分析---厂商壁垒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高压均质器行业发展分析---驱动因素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高压均质器行业发展分析---制约因素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高压均质器行业相关重点政策一览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高压均质器行业供应链分析</w:t>
      </w:r>
      <w:r>
        <w:rPr>
          <w:rFonts w:hint="eastAsia"/>
        </w:rPr>
        <w:br/>
      </w:r>
      <w:r>
        <w:rPr>
          <w:rFonts w:hint="eastAsia"/>
        </w:rPr>
        <w:t>　　表 128： 高压均质器上游原料供应商</w:t>
      </w:r>
      <w:r>
        <w:rPr>
          <w:rFonts w:hint="eastAsia"/>
        </w:rPr>
        <w:br/>
      </w:r>
      <w:r>
        <w:rPr>
          <w:rFonts w:hint="eastAsia"/>
        </w:rPr>
        <w:t>　　表 129： 高压均质器行业主要下游客户</w:t>
      </w:r>
      <w:r>
        <w:rPr>
          <w:rFonts w:hint="eastAsia"/>
        </w:rPr>
        <w:br/>
      </w:r>
      <w:r>
        <w:rPr>
          <w:rFonts w:hint="eastAsia"/>
        </w:rPr>
        <w:t>　　表 130： 高压均质器典型经销商</w:t>
      </w:r>
      <w:r>
        <w:rPr>
          <w:rFonts w:hint="eastAsia"/>
        </w:rPr>
        <w:br/>
      </w:r>
      <w:r>
        <w:rPr>
          <w:rFonts w:hint="eastAsia"/>
        </w:rPr>
        <w:t>　　表 131： 中国高压均质器产量、销量、进口量及出口量（2021-2026）&amp;（台）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中国高压均质器产量、销量、进口量及出口量预测（2027-2032）&amp;（台）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中国市场高压均质器主要进口来源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中国市场高压均质器主要出口目的地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高压均质器产品图片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中国不同产品类型高压均质器市场规模市场份额2025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间歇式高压均质器产品图片</w:t>
      </w:r>
      <w:r>
        <w:rPr>
          <w:rFonts w:hint="eastAsia"/>
        </w:rPr>
        <w:br/>
      </w:r>
      <w:r>
        <w:rPr>
          <w:rFonts w:hint="eastAsia"/>
        </w:rPr>
        <w:t>　　图 4： 连续式高压均质器产品图片</w:t>
      </w:r>
      <w:r>
        <w:rPr>
          <w:rFonts w:hint="eastAsia"/>
        </w:rPr>
        <w:br/>
      </w:r>
      <w:r>
        <w:rPr>
          <w:rFonts w:hint="eastAsia"/>
        </w:rPr>
        <w:t>　　图 5： 中国不同压力范围高压均质器市场规模市场份额2025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小于30,000PSI产品图片</w:t>
      </w:r>
      <w:r>
        <w:rPr>
          <w:rFonts w:hint="eastAsia"/>
        </w:rPr>
        <w:br/>
      </w:r>
      <w:r>
        <w:rPr>
          <w:rFonts w:hint="eastAsia"/>
        </w:rPr>
        <w:t>　　图 7： 30,000至45,000PSI产品图片</w:t>
      </w:r>
      <w:r>
        <w:rPr>
          <w:rFonts w:hint="eastAsia"/>
        </w:rPr>
        <w:br/>
      </w:r>
      <w:r>
        <w:rPr>
          <w:rFonts w:hint="eastAsia"/>
        </w:rPr>
        <w:t>　　图 8： 大于45,000PSI产品图片</w:t>
      </w:r>
      <w:r>
        <w:rPr>
          <w:rFonts w:hint="eastAsia"/>
        </w:rPr>
        <w:br/>
      </w:r>
      <w:r>
        <w:rPr>
          <w:rFonts w:hint="eastAsia"/>
        </w:rPr>
        <w:t>　　图 9： 中国不同处理能力高压均质器市场规模市场份额2025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实验室规模：≤5 L/h产品图片</w:t>
      </w:r>
      <w:r>
        <w:rPr>
          <w:rFonts w:hint="eastAsia"/>
        </w:rPr>
        <w:br/>
      </w:r>
      <w:r>
        <w:rPr>
          <w:rFonts w:hint="eastAsia"/>
        </w:rPr>
        <w:t>　　图 11： 台式/小型试验：5–50 L/h产品图片</w:t>
      </w:r>
      <w:r>
        <w:rPr>
          <w:rFonts w:hint="eastAsia"/>
        </w:rPr>
        <w:br/>
      </w:r>
      <w:r>
        <w:rPr>
          <w:rFonts w:hint="eastAsia"/>
        </w:rPr>
        <w:t>　　图 12： 中试规模：50–500 L/h产品图片</w:t>
      </w:r>
      <w:r>
        <w:rPr>
          <w:rFonts w:hint="eastAsia"/>
        </w:rPr>
        <w:br/>
      </w:r>
      <w:r>
        <w:rPr>
          <w:rFonts w:hint="eastAsia"/>
        </w:rPr>
        <w:t>　　图 13： 工业规模：500–10,000 L/h产品图片</w:t>
      </w:r>
      <w:r>
        <w:rPr>
          <w:rFonts w:hint="eastAsia"/>
        </w:rPr>
        <w:br/>
      </w:r>
      <w:r>
        <w:rPr>
          <w:rFonts w:hint="eastAsia"/>
        </w:rPr>
        <w:t>　　图 14： 大型生产系统：≥10,000 L/h产品图片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中国不同应用高压均质器市场份额2025 &amp; 2032</w:t>
      </w:r>
      <w:r>
        <w:rPr>
          <w:rFonts w:hint="eastAsia"/>
        </w:rPr>
        <w:br/>
      </w:r>
      <w:r>
        <w:rPr>
          <w:rFonts w:hint="eastAsia"/>
        </w:rPr>
        <w:t>　　图 16： 生物制药</w:t>
      </w:r>
      <w:r>
        <w:rPr>
          <w:rFonts w:hint="eastAsia"/>
        </w:rPr>
        <w:br/>
      </w:r>
      <w:r>
        <w:rPr>
          <w:rFonts w:hint="eastAsia"/>
        </w:rPr>
        <w:t>　　图 17： 生物技术与科研</w:t>
      </w:r>
      <w:r>
        <w:rPr>
          <w:rFonts w:hint="eastAsia"/>
        </w:rPr>
        <w:br/>
      </w:r>
      <w:r>
        <w:rPr>
          <w:rFonts w:hint="eastAsia"/>
        </w:rPr>
        <w:t>　　图 18： 食品工业</w:t>
      </w:r>
      <w:r>
        <w:rPr>
          <w:rFonts w:hint="eastAsia"/>
        </w:rPr>
        <w:br/>
      </w:r>
      <w:r>
        <w:rPr>
          <w:rFonts w:hint="eastAsia"/>
        </w:rPr>
        <w:t>　　图 19： 化工与材料</w:t>
      </w:r>
      <w:r>
        <w:rPr>
          <w:rFonts w:hint="eastAsia"/>
        </w:rPr>
        <w:br/>
      </w:r>
      <w:r>
        <w:rPr>
          <w:rFonts w:hint="eastAsia"/>
        </w:rPr>
        <w:t>　　图 20： 中国市场高压均质器市场规模,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中国市场高压均质器收入及增长率（2021-2032）&amp;（万元）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中国市场高压均质器销量及增长率（2021-2032）&amp;（台）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2025年中国市场主要厂商高压均质器销量市场份额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2025年中国市场主要厂商高压均质器收入市场份额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2025年中国市场前五大厂商高压均质器市场份额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2025年中国市场高压均质器第一梯队、第二梯队和第三梯队厂商（品牌）及市场份额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中国市场不同产品类型高压均质器价格走势（2021-2032）&amp;（元/台）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中国市场不同应用高压均质器价格走势（2021-2032）&amp;（元/台）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高压均质器中国企业SWOT分析</w:t>
      </w:r>
      <w:r>
        <w:rPr>
          <w:rFonts w:hint="eastAsia"/>
        </w:rPr>
        <w:br/>
      </w:r>
      <w:r>
        <w:rPr>
          <w:rFonts w:hint="eastAsia"/>
        </w:rPr>
        <w:t>　　图 30： 高压均质器产业链</w:t>
      </w:r>
      <w:r>
        <w:rPr>
          <w:rFonts w:hint="eastAsia"/>
        </w:rPr>
        <w:br/>
      </w:r>
      <w:r>
        <w:rPr>
          <w:rFonts w:hint="eastAsia"/>
        </w:rPr>
        <w:t>　　图 31： 高压均质器行业采购模式分析</w:t>
      </w:r>
      <w:r>
        <w:rPr>
          <w:rFonts w:hint="eastAsia"/>
        </w:rPr>
        <w:br/>
      </w:r>
      <w:r>
        <w:rPr>
          <w:rFonts w:hint="eastAsia"/>
        </w:rPr>
        <w:t>　　图 32： 高压均质器行业生产模式分析</w:t>
      </w:r>
      <w:r>
        <w:rPr>
          <w:rFonts w:hint="eastAsia"/>
        </w:rPr>
        <w:br/>
      </w:r>
      <w:r>
        <w:rPr>
          <w:rFonts w:hint="eastAsia"/>
        </w:rPr>
        <w:t>　　图 33： 高压均质器行业销售模式分析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中国高压均质器产能、产量、产能利用率及发展趋势（2021-2032）&amp;（台）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中国高压均质器产量、市场需求量及发展趋势（2021-2032）&amp;（台）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97630800e4922" w:history="1">
        <w:r>
          <w:rPr>
            <w:rStyle w:val="Hyperlink"/>
          </w:rPr>
          <w:t>2026-2032年中国高压均质器市场现状调研与发展前景趋势分析报告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97630800e4922" w:history="1">
        <w:r>
          <w:rPr>
            <w:rStyle w:val="Hyperlink"/>
          </w:rPr>
          <w:t>https://www.20087.com/8/11/GaoYaJunZhiQiHangYeQianJingQuShi.html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2900697ba4f98" w:history="1">
      <w:r>
        <w:rPr>
          <w:rStyle w:val="Hyperlink"/>
        </w:rPr>
        <w:t>2026-2032年中国高压均质器市场现状调研与发展前景趋势分析报告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aoYaJunZhiQiHangYeQianJingQuShi.html" TargetMode="External" Id="R47c97630800e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aoYaJunZhiQiHangYeQianJingQuShi.html" TargetMode="External" Id="Rec82900697ba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2026-05-15T23:43:00Z</dcterms:created>
  <dcterms:modified xsi:type="dcterms:W3CDTF">2026-05-16T00:43:00Z</dcterms:modified>
  <dc:subject>2026-2032年中国高压均质器市场现状调研与发展前景趋势分析报告</dc:subject>
  <dc:title>2026-2032年中国高压均质器市场现状调研与发展前景趋势分析报告</dc:title>
  <cp:keywords>2026-2032年中国高压均质器市场现状调研与发展前景趋势分析报告</cp:keywords>
  <dc:description>2026-2032年中国高压均质器市场现状调研与发展前景趋势分析报告</dc:description>
</cp:coreProperties>
</file>