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79bb55bfdd4564" w:history="1">
              <w:r>
                <w:rPr>
                  <w:rStyle w:val="Hyperlink"/>
                </w:rPr>
                <w:t>2026-2032年中国动态压差平衡阀行业发展调研与前景趋势分析报告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79bb55bfdd4564" w:history="1">
              <w:r>
                <w:rPr>
                  <w:rStyle w:val="Hyperlink"/>
                </w:rPr>
                <w:t>2026-2032年中国动态压差平衡阀行业发展调研与前景趋势分析报告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79bb55bfdd4564" w:history="1">
                <w:r>
                  <w:rPr>
                    <w:rStyle w:val="Hyperlink"/>
                  </w:rPr>
                  <w:t>https://www.20087.com/9/31/DongTaiYaChaPingHengFaHangYeFaZhanQianJing.html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态压差平衡阀是一种用于供热、空调及工艺水系统的自力式或电动式水力平衡设备，通过感知管网压差变化自动调节开度，维持设定压差或流量，减少水力失调、冷热不均和泵耗浪费。动态压差平衡阀主要包括机械式自力压差阀、动态流量平衡阀、电动可调动态平衡阀及组合型压差控制阀，广泛应用于集中供热、中央空调、分户计量、医院、数据中心和工业循环水系统。机械式产品依赖膜片、弹簧和阀芯结构实现压差稳定，具备结构简单、响应快、无需外接能源等优势；电动可调产品则通过执行器、压差传感器和控制器实现更精确的设定与远程管理。随着建筑节能、供热计量和系统精细化调控要求提高，动态压差平衡阀正从单一阀门向可设定、可监测、可接入楼宇管理系统的控制单元演进。</w:t>
      </w:r>
      <w:r>
        <w:rPr>
          <w:rFonts w:hint="eastAsia"/>
        </w:rPr>
        <w:br/>
      </w:r>
      <w:r>
        <w:rPr>
          <w:rFonts w:hint="eastAsia"/>
        </w:rPr>
        <w:t>　　未来，动态压差平衡阀将向电子式控制、数字互联、高精度调节和系统化节能方向发展。市场调研网指出，传统机械式产品仍会保持广泛应用，但电动可调、压差传感、PID控制和网络化通讯能力将逐步增强，使阀门能够与楼宇自控、能源管理和预测性运维平台协同。材料方面，耐腐蚀合金、高性能聚合物和长寿命密封结构将提升复杂水质环境下的可靠性。设计层面，模块化阀芯、易拆装结构、宽压差适配和低噪声运行会成为重要改进方向。未来在区域能源站、数据中心冷却、热泵系统和低碳建筑改造中，动态压差平衡阀将更强调实时监测、能效优化和全生命周期管理，具备自控算法、系统集成和现场调试服务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79bb55bfdd4564" w:history="1">
        <w:r>
          <w:rPr>
            <w:rStyle w:val="Hyperlink"/>
          </w:rPr>
          <w:t>2026-2032年中国动态压差平衡阀行业发展调研与前景趋势分析报告</w:t>
        </w:r>
      </w:hyperlink>
      <w:r>
        <w:rPr>
          <w:rFonts w:hint="eastAsia"/>
        </w:rPr>
        <w:t>》，2025年动态压差平衡阀行业市场规模达 亿元，预计2032年市场规模将达 亿元，期间年均复合增长率（CAGR）达 %。报告基于统计局、相关行业协会及科研机构的详实数据，系统分析动态压差平衡阀行业的市场规模、供需结构和竞争格局，梳理动态压差平衡阀技术发展现状与创新方向。报告客观评估了动态压差平衡阀市场增长潜力与风险因素，结合政策环境与消费趋势变化，对动态压差平衡阀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动态压差平衡阀行业概述</w:t>
      </w:r>
      <w:r>
        <w:rPr>
          <w:rFonts w:hint="eastAsia"/>
        </w:rPr>
        <w:br/>
      </w:r>
      <w:r>
        <w:rPr>
          <w:rFonts w:hint="eastAsia"/>
        </w:rPr>
        <w:t>　　第一节 动态压差平衡阀定义与分类</w:t>
      </w:r>
      <w:r>
        <w:rPr>
          <w:rFonts w:hint="eastAsia"/>
        </w:rPr>
        <w:br/>
      </w:r>
      <w:r>
        <w:rPr>
          <w:rFonts w:hint="eastAsia"/>
        </w:rPr>
        <w:t>　　第二节 动态压差平衡阀应用领域</w:t>
      </w:r>
      <w:r>
        <w:rPr>
          <w:rFonts w:hint="eastAsia"/>
        </w:rPr>
        <w:br/>
      </w:r>
      <w:r>
        <w:rPr>
          <w:rFonts w:hint="eastAsia"/>
        </w:rPr>
        <w:t>　　第三节 动态压差平衡阀行业经济指标分析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动态压差平衡阀产业链及经营模式分析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三、动态压差平衡阀销售模式及销售渠道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全球动态压差平衡阀市场发展综述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2020-2025年全球动态压差平衡阀市场规模与趋势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主要国家与地区动态压差平衡阀市场分析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2026-2032年全球动态压差平衡阀行业发展趋势与前景预测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中国动态压差平衡阀行业市场分析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2025-2026年动态压差平衡阀产能与投资动态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一、国内动态压差平衡阀产能及利用情况</w:t>
      </w:r>
      <w:r>
        <w:rPr>
          <w:rFonts w:hint="eastAsia"/>
        </w:rPr>
        <w:br/>
      </w:r>
      <w:r>
        <w:rPr>
          <w:rFonts w:hint="eastAsia"/>
        </w:rPr>
        <w:t>　　　　二、动态压差平衡阀产能扩张与投资动态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2026-2032年动态压差平衡阀行业产量统计与趋势预测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一、2020-2025年动态压差平衡阀行业产量数据统计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1、2020-2025年动态压差平衡阀产量及增长趋势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2、2020-2025年动态压差平衡阀细分产品产量及份额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二、影响动态压差平衡阀产量的关键因素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三、2026-2032年动态压差平衡阀产量预测</w:t>
      </w:r>
      <w:r>
        <w:rPr>
          <w:rFonts w:hint="eastAsia"/>
        </w:rPr>
        <w:br/>
      </w:r>
      <w:r>
        <w:rPr>
          <w:rFonts w:hint="eastAsia"/>
        </w:rPr>
        <w:t>　　第三节 2026-2032年动态压差平衡阀市场需求与销售分析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一、2025-2026年动态压差平衡阀行业需求现状</w:t>
      </w:r>
      <w:r>
        <w:rPr>
          <w:rFonts w:hint="eastAsia"/>
        </w:rPr>
        <w:br/>
      </w:r>
      <w:r>
        <w:rPr>
          <w:rFonts w:hint="eastAsia"/>
        </w:rPr>
        <w:t>　　　　二、动态压差平衡阀客户群体与需求特点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三、2020-2025年动态压差平衡阀行业销售规模分析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四、2026-2032年动态压差平衡阀市场增长潜力与规模预测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中国动态压差平衡阀细分市场与下游应用领域分析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动态压差平衡阀细分市场分析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一、2025-2026年动态压差平衡阀主要细分产品市场现状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动态压差平衡阀下游应用与客户群体分析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一、2025-2026年动态压差平衡阀各应用领域市场现状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2025-2026年动态压差平衡阀行业技术发展现状及趋势分析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动态压差平衡阀行业技术发展现状分析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国内外动态压差平衡阀行业技术差异与原因</w:t>
      </w:r>
      <w:r>
        <w:rPr>
          <w:rFonts w:hint="eastAsia"/>
        </w:rPr>
        <w:br/>
      </w:r>
      <w:r>
        <w:rPr>
          <w:rFonts w:hint="eastAsia"/>
        </w:rPr>
        <w:t>　　第三节 动态压差平衡阀行业技术发展方向、趋势预测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提升动态压差平衡阀行业技术能力策略建议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动态压差平衡阀价格机制与竞争策略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一、2020-2025年动态压差平衡阀市场价格走势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动态压差平衡阀定价策略与方法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2026-2032年动态压差平衡阀价格竞争态势与趋势预测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中国动态压差平衡阀行业重点区域市场研究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2025-2026年重点区域动态压差平衡阀市场发展概况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二、2020-2025年动态压差平衡阀市场需求规模情况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二、2020-2025年动态压差平衡阀市场需求规模情况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二、2020-2025年动态压差平衡阀市场需求规模情况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二、2020-2025年动态压差平衡阀市场需求规模情况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二、2020-2025年动态压差平衡阀市场需求规模情况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三、2026-2032年动态压差平衡阀行业发展潜力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2020-2025年中国动态压差平衡阀行业进出口情况分析</w:t>
      </w:r>
      <w:r>
        <w:rPr>
          <w:rFonts w:hint="eastAsia"/>
        </w:rPr>
        <w:br/>
      </w:r>
      <w:r>
        <w:rPr>
          <w:rFonts w:hint="eastAsia"/>
        </w:rPr>
        <w:t>　　第一节 动态压差平衡阀行业进口情况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一、2020-2025年动态压差平衡阀进口规模及增长情况</w:t>
      </w:r>
      <w:r>
        <w:rPr>
          <w:rFonts w:hint="eastAsia"/>
        </w:rPr>
        <w:br/>
      </w:r>
      <w:r>
        <w:rPr>
          <w:rFonts w:hint="eastAsia"/>
        </w:rPr>
        <w:t>　　　　二、动态压差平衡阀主要进口来源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动态压差平衡阀行业出口情况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一、2020-2025年动态压差平衡阀出口规模及增长情况</w:t>
      </w:r>
      <w:r>
        <w:rPr>
          <w:rFonts w:hint="eastAsia"/>
        </w:rPr>
        <w:br/>
      </w:r>
      <w:r>
        <w:rPr>
          <w:rFonts w:hint="eastAsia"/>
        </w:rPr>
        <w:t>　　　　二、动态压差平衡阀主要出口目的地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2020-2025年中国动态压差平衡阀行业总体发展与财务状况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2020-2025年中国动态压差平衡阀行业规模情况</w:t>
      </w:r>
      <w:r>
        <w:rPr>
          <w:rFonts w:hint="eastAsia"/>
        </w:rPr>
        <w:br/>
      </w:r>
      <w:r>
        <w:rPr>
          <w:rFonts w:hint="eastAsia"/>
        </w:rPr>
        <w:t>　　　　一、动态压差平衡阀行业企业数量规模</w:t>
      </w:r>
      <w:r>
        <w:rPr>
          <w:rFonts w:hint="eastAsia"/>
        </w:rPr>
        <w:br/>
      </w:r>
      <w:r>
        <w:rPr>
          <w:rFonts w:hint="eastAsia"/>
        </w:rPr>
        <w:t>　　　　二、动态压差平衡阀行业从业人员规模</w:t>
      </w:r>
      <w:r>
        <w:rPr>
          <w:rFonts w:hint="eastAsia"/>
        </w:rPr>
        <w:br/>
      </w:r>
      <w:r>
        <w:rPr>
          <w:rFonts w:hint="eastAsia"/>
        </w:rPr>
        <w:t>　　　　三、动态压差平衡阀行业市场敏感性分析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2020-2025年中国动态压差平衡阀行业财务能力分析</w:t>
      </w:r>
      <w:r>
        <w:rPr>
          <w:rFonts w:hint="eastAsia"/>
        </w:rPr>
        <w:br/>
      </w:r>
      <w:r>
        <w:rPr>
          <w:rFonts w:hint="eastAsia"/>
        </w:rPr>
        <w:t>　　　　一、动态压差平衡阀行业盈利能力</w:t>
      </w:r>
      <w:r>
        <w:rPr>
          <w:rFonts w:hint="eastAsia"/>
        </w:rPr>
        <w:br/>
      </w:r>
      <w:r>
        <w:rPr>
          <w:rFonts w:hint="eastAsia"/>
        </w:rPr>
        <w:t>　　　　二、动态压差平衡阀行业偿债能力</w:t>
      </w:r>
      <w:r>
        <w:rPr>
          <w:rFonts w:hint="eastAsia"/>
        </w:rPr>
        <w:br/>
      </w:r>
      <w:r>
        <w:rPr>
          <w:rFonts w:hint="eastAsia"/>
        </w:rPr>
        <w:t>　　　　三、动态压差平衡阀行业营运能力</w:t>
      </w:r>
      <w:r>
        <w:rPr>
          <w:rFonts w:hint="eastAsia"/>
        </w:rPr>
        <w:br/>
      </w:r>
      <w:r>
        <w:rPr>
          <w:rFonts w:hint="eastAsia"/>
        </w:rPr>
        <w:t>　　　　四、动态压差平衡阀行业发展能力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动态压差平衡阀行业重点企业调研分析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二、企业动态压差平衡阀业务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中国动态压差平衡阀行业竞争格局分析</w:t>
      </w:r>
      <w:r>
        <w:rPr>
          <w:rFonts w:hint="eastAsia"/>
        </w:rPr>
        <w:br/>
      </w:r>
      <w:r>
        <w:rPr>
          <w:rFonts w:hint="eastAsia"/>
        </w:rPr>
        <w:t>　　第一节 动态压差平衡阀行业竞争格局总览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2025-2026年动态压差平衡阀行业竞争力分析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2020-2025年动态压差平衡阀行业企业并购活动分析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2025-2026年动态压差平衡阀行业会展与招投标活动分析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一、动态压差平衡阀行业会展活动及其市场影响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2026年中国动态压差平衡阀企业发展企业发展策略与建议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动态压差平衡阀销售模式与渠道策略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动态压差平衡阀品牌与市场推广策略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动态压差平衡阀研发投入与技术创新能力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动态压差平衡阀合作联盟与资源整合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中国动态压差平衡阀行业风险与对策</w:t>
      </w:r>
      <w:r>
        <w:rPr>
          <w:rFonts w:hint="eastAsia"/>
        </w:rPr>
        <w:br/>
      </w:r>
      <w:r>
        <w:rPr>
          <w:rFonts w:hint="eastAsia"/>
        </w:rPr>
        <w:t>　　第一节 动态压差平衡阀行业SWOT分析</w:t>
      </w:r>
      <w:r>
        <w:rPr>
          <w:rFonts w:hint="eastAsia"/>
        </w:rPr>
        <w:br/>
      </w:r>
      <w:r>
        <w:rPr>
          <w:rFonts w:hint="eastAsia"/>
        </w:rPr>
        <w:t>　　　　一、动态压差平衡阀行业优势</w:t>
      </w:r>
      <w:r>
        <w:rPr>
          <w:rFonts w:hint="eastAsia"/>
        </w:rPr>
        <w:br/>
      </w:r>
      <w:r>
        <w:rPr>
          <w:rFonts w:hint="eastAsia"/>
        </w:rPr>
        <w:t>　　　　二、动态压差平衡阀行业劣势</w:t>
      </w:r>
      <w:r>
        <w:rPr>
          <w:rFonts w:hint="eastAsia"/>
        </w:rPr>
        <w:br/>
      </w:r>
      <w:r>
        <w:rPr>
          <w:rFonts w:hint="eastAsia"/>
        </w:rPr>
        <w:t>　　　　三、动态压差平衡阀市场机会</w:t>
      </w:r>
      <w:r>
        <w:rPr>
          <w:rFonts w:hint="eastAsia"/>
        </w:rPr>
        <w:br/>
      </w:r>
      <w:r>
        <w:rPr>
          <w:rFonts w:hint="eastAsia"/>
        </w:rPr>
        <w:t>　　　　四、动态压差平衡阀市场威胁</w:t>
      </w:r>
      <w:r>
        <w:rPr>
          <w:rFonts w:hint="eastAsia"/>
        </w:rPr>
        <w:br/>
      </w:r>
      <w:r>
        <w:rPr>
          <w:rFonts w:hint="eastAsia"/>
        </w:rPr>
        <w:t>　　第二节 动态压差平衡阀行业风险及对策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2026-2032年中国动态压差平衡阀行业前景与发展趋势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2025-2026年动态压差平衡阀行业发展环境分析</w:t>
      </w:r>
      <w:r>
        <w:rPr>
          <w:rFonts w:hint="eastAsia"/>
        </w:rPr>
        <w:br/>
      </w:r>
      <w:r>
        <w:rPr>
          <w:rFonts w:hint="eastAsia"/>
        </w:rPr>
        <w:t>　　　　一、动态压差平衡阀行业主管部门与监管体制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二、动态压差平衡阀行业主要法律法规及政策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三、动态压差平衡阀行业标准与质量监管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2026-2032年动态压差平衡阀行业发展趋势与方向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2026-2032年动态压差平衡阀行业发展潜力与机遇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动态压差平衡阀行业研究结论与建议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中:智:林:－动态压差平衡阀行业发展建议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动态压差平衡阀行业类别</w:t>
      </w:r>
      <w:r>
        <w:rPr>
          <w:rFonts w:hint="eastAsia"/>
        </w:rPr>
        <w:br/>
      </w:r>
      <w:r>
        <w:rPr>
          <w:rFonts w:hint="eastAsia"/>
        </w:rPr>
        <w:t>　　图表 动态压差平衡阀行业产业链调研</w:t>
      </w:r>
      <w:r>
        <w:rPr>
          <w:rFonts w:hint="eastAsia"/>
        </w:rPr>
        <w:br/>
      </w:r>
      <w:r>
        <w:rPr>
          <w:rFonts w:hint="eastAsia"/>
        </w:rPr>
        <w:t>　　图表 动态压差平衡阀行业现状</w:t>
      </w:r>
      <w:r>
        <w:rPr>
          <w:rFonts w:hint="eastAsia"/>
        </w:rPr>
        <w:br/>
      </w:r>
      <w:r>
        <w:rPr>
          <w:rFonts w:hint="eastAsia"/>
        </w:rPr>
        <w:t>　　图表 动态压差平衡阀行业标准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2020-2025年中国动态压差平衡阀行业市场规模</w:t>
      </w:r>
      <w:r>
        <w:rPr>
          <w:rFonts w:hint="eastAsia"/>
        </w:rPr>
        <w:br/>
      </w:r>
      <w:r>
        <w:rPr>
          <w:rFonts w:hint="eastAsia"/>
        </w:rPr>
        <w:t>　　图表 2025年中国动态压差平衡阀行业产能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2020-2025年中国动态压差平衡阀行业产量统计</w:t>
      </w:r>
      <w:r>
        <w:rPr>
          <w:rFonts w:hint="eastAsia"/>
        </w:rPr>
        <w:br/>
      </w:r>
      <w:r>
        <w:rPr>
          <w:rFonts w:hint="eastAsia"/>
        </w:rPr>
        <w:t>　　图表 动态压差平衡阀行业动态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2020-2025年中国动态压差平衡阀市场需求量</w:t>
      </w:r>
      <w:r>
        <w:rPr>
          <w:rFonts w:hint="eastAsia"/>
        </w:rPr>
        <w:br/>
      </w:r>
      <w:r>
        <w:rPr>
          <w:rFonts w:hint="eastAsia"/>
        </w:rPr>
        <w:t>　　图表 2025年中国动态压差平衡阀行业需求区域调研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2020-2025年中国动态压差平衡阀行情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2020-2025年中国动态压差平衡阀进口统计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2020-2025年中国动态压差平衡阀行业企业数量统计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**地区动态压差平衡阀市场规模</w:t>
      </w:r>
      <w:r>
        <w:rPr>
          <w:rFonts w:hint="eastAsia"/>
        </w:rPr>
        <w:br/>
      </w:r>
      <w:r>
        <w:rPr>
          <w:rFonts w:hint="eastAsia"/>
        </w:rPr>
        <w:t>　　图表 **地区动态压差平衡阀行业市场需求</w:t>
      </w:r>
      <w:r>
        <w:rPr>
          <w:rFonts w:hint="eastAsia"/>
        </w:rPr>
        <w:br/>
      </w:r>
      <w:r>
        <w:rPr>
          <w:rFonts w:hint="eastAsia"/>
        </w:rPr>
        <w:t>　　图表 **地区动态压差平衡阀市场调研</w:t>
      </w:r>
      <w:r>
        <w:rPr>
          <w:rFonts w:hint="eastAsia"/>
        </w:rPr>
        <w:br/>
      </w:r>
      <w:r>
        <w:rPr>
          <w:rFonts w:hint="eastAsia"/>
        </w:rPr>
        <w:t>　　图表 **地区动态压差平衡阀行业市场需求分析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**地区动态压差平衡阀市场规模</w:t>
      </w:r>
      <w:r>
        <w:rPr>
          <w:rFonts w:hint="eastAsia"/>
        </w:rPr>
        <w:br/>
      </w:r>
      <w:r>
        <w:rPr>
          <w:rFonts w:hint="eastAsia"/>
        </w:rPr>
        <w:t>　　图表 **地区动态压差平衡阀行业市场需求</w:t>
      </w:r>
      <w:r>
        <w:rPr>
          <w:rFonts w:hint="eastAsia"/>
        </w:rPr>
        <w:br/>
      </w:r>
      <w:r>
        <w:rPr>
          <w:rFonts w:hint="eastAsia"/>
        </w:rPr>
        <w:t>　　图表 **地区动态压差平衡阀市场调研</w:t>
      </w:r>
      <w:r>
        <w:rPr>
          <w:rFonts w:hint="eastAsia"/>
        </w:rPr>
        <w:br/>
      </w:r>
      <w:r>
        <w:rPr>
          <w:rFonts w:hint="eastAsia"/>
        </w:rPr>
        <w:t>　　图表 **地区动态压差平衡阀行业市场需求分析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动态压差平衡阀行业竞争对手分析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动态压差平衡阀重点企业（三）成长能力情况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2026-2032年中国动态压差平衡阀行业市场规模预测</w:t>
      </w:r>
      <w:r>
        <w:rPr>
          <w:rFonts w:hint="eastAsia"/>
        </w:rPr>
        <w:br/>
      </w:r>
      <w:r>
        <w:rPr>
          <w:rFonts w:hint="eastAsia"/>
        </w:rPr>
        <w:t>　　图表 动态压差平衡阀行业准入条件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2026-2032年中国动态压差平衡阀市场前景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2026-2032年中国动态压差平衡阀行业发展趋势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79bb55bfdd4564" w:history="1">
        <w:r>
          <w:rPr>
            <w:rStyle w:val="Hyperlink"/>
          </w:rPr>
          <w:t>2026-2032年中国动态压差平衡阀行业发展调研与前景趋势分析报告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79bb55bfdd4564" w:history="1">
        <w:r>
          <w:rPr>
            <w:rStyle w:val="Hyperlink"/>
          </w:rPr>
          <w:t>https://www.20087.com/9/31/DongTaiYaChaPingHengFaHangYeFaZhanQianJing.html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22142c5fee417c" w:history="1">
      <w:r>
        <w:rPr>
          <w:rStyle w:val="Hyperlink"/>
        </w:rPr>
        <w:t>2026-2032年中国动态压差平衡阀行业发展调研与前景趋势分析报告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DongTaiYaChaPingHengFaHangYeFaZhanQianJing.html" TargetMode="External" Id="R2679bb55bfdd45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DongTaiYaChaPingHengFaHangYeFaZhanQianJing.html" TargetMode="External" Id="Re822142c5fee41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2026-10-20T05:39:58Z</dcterms:created>
  <dcterms:modified xsi:type="dcterms:W3CDTF">2026-10-20T06:39:58Z</dcterms:modified>
  <dc:subject>2026-2032年中国动态压差平衡阀行业发展调研与前景趋势分析报告</dc:subject>
  <dc:title>2026-2032年中国动态压差平衡阀行业发展调研与前景趋势分析报告</dc:title>
  <cp:keywords>2026-2032年中国动态压差平衡阀行业发展调研与前景趋势分析报告</cp:keywords>
  <dc:description>2026-2032年中国动态压差平衡阀行业发展调研与前景趋势分析报告</dc:description>
</cp:coreProperties>
</file>