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af705acc4252" w:history="1">
              <w:r>
                <w:rPr>
                  <w:rStyle w:val="Hyperlink"/>
                </w:rPr>
                <w:t>2025-2031年中国化学发光免疫分析仪行业现状调研分析与发展趋势预测报告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af705acc4252" w:history="1">
              <w:r>
                <w:rPr>
                  <w:rStyle w:val="Hyperlink"/>
                </w:rPr>
                <w:t>2025-2031年中国化学发光免疫分析仪行业现状调研分析与发展趋势预测报告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5af705acc4252" w:history="1">
                <w:r>
                  <w:rPr>
                    <w:rStyle w:val="Hyperlink"/>
                  </w:rPr>
                  <w:t>https://www.20087.com/9/91/HuaXueFaGuangMianYiFenXiYiFaZhan.html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免疫分析仪是现代实验室中不可或缺的诊断工具，用于检测血液样本中的各种生物标志物，如激素、肿瘤标记物和感染性病原体。近年来，随着分子生物学和光电技术的进步，化学发光免疫分析仪的灵敏度、准确性和自动化程度不断提高，极大地提高了临床诊断的速度和准确性。</w:t>
      </w:r>
      <w:r>
        <w:rPr>
          <w:rFonts w:hint="eastAsia"/>
        </w:rPr>
        <w:br/>
      </w:r>
      <w:r>
        <w:rPr>
          <w:rFonts w:hint="eastAsia"/>
        </w:rPr>
        <w:t>　　未来，化学发光免疫分析仪将朝着更高的精度、更短的检测时间和更广泛的检测范围发展。集成微流控技术和纳米材料的应用，将使仪器更加便携和高效。同时，随着个性化医疗和精准医疗的发展，定制化和高通量的化学发光免疫分析平台将得到推广，以满足大规模人群筛查和个体化治疗的需求。此外，远程监控和大数据分析将增强仪器的智能诊断能力，提升医疗服务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5af705acc4252" w:history="1">
        <w:r>
          <w:rPr>
            <w:rStyle w:val="Hyperlink"/>
          </w:rPr>
          <w:t>2025-2031年中国化学发光免疫分析仪行业现状调研分析与发展趋势预测报告</w:t>
        </w:r>
      </w:hyperlink>
      <w:r>
        <w:rPr>
          <w:rFonts w:hint="eastAsia"/>
        </w:rPr>
        <w:t>》依托多年行业监测数据，结合化学发光免疫分析仪行业现状与未来前景，系统分析了化学发光免疫分析仪市场需求、市场规模、产业链结构、价格机制及细分市场特征。报告对化学发光免疫分析仪市场前景进行了客观评估，预测了化学发光免疫分析仪行业发展趋势，并详细解读了品牌竞争格局、市场集中度及重点企业的运营表现。此外，报告通过SWOT分析识别了化学发光免疫分析仪行业机遇与潜在风险，为投资者和决策者提供了科学、规范的战略建议，助力把握化学发光免疫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化学发光免疫分析仪行业界定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化学发光免疫分析仪行业定义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化学发光免疫分析仪行业基本特点</w:t>
      </w:r>
      <w:r>
        <w:rPr>
          <w:rFonts w:hint="eastAsia"/>
        </w:rPr>
        <w:br/>
      </w:r>
      <w:r>
        <w:rPr>
          <w:rFonts w:hint="eastAsia"/>
        </w:rPr>
        <w:t>　　第三节 化学发光免疫分析仪产业链分析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中国化学发光免疫分析仪行业发展环境分析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一、化学发光免疫分析仪行业相关政策</w:t>
      </w:r>
      <w:r>
        <w:rPr>
          <w:rFonts w:hint="eastAsia"/>
        </w:rPr>
        <w:br/>
      </w:r>
      <w:r>
        <w:rPr>
          <w:rFonts w:hint="eastAsia"/>
        </w:rPr>
        <w:t>　　　　二、化学发光免疫分析仪行业相关标准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2024-2025年国外化学发光免疫分析仪行业发展概况</w:t>
      </w:r>
      <w:r>
        <w:rPr>
          <w:rFonts w:hint="eastAsia"/>
        </w:rPr>
        <w:br/>
      </w:r>
      <w:r>
        <w:rPr>
          <w:rFonts w:hint="eastAsia"/>
        </w:rPr>
        <w:t>　　第一节 国外化学发光免疫分析仪行业发展历程</w:t>
      </w:r>
      <w:r>
        <w:rPr>
          <w:rFonts w:hint="eastAsia"/>
        </w:rPr>
        <w:br/>
      </w:r>
      <w:r>
        <w:rPr>
          <w:rFonts w:hint="eastAsia"/>
        </w:rPr>
        <w:t>　　第二节 国外化学发光免疫分析仪行业发展现状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国外化学发光免疫分析仪行业发展走势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中国化学发光免疫分析仪行业现状分析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化学发光免疫分析仪行业发展特点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2020-2025年中国化学发光免疫分析仪行业市场供需状况分析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中国化学发光免疫分析仪市场供给状况</w:t>
      </w:r>
      <w:r>
        <w:rPr>
          <w:rFonts w:hint="eastAsia"/>
        </w:rPr>
        <w:br/>
      </w:r>
      <w:r>
        <w:rPr>
          <w:rFonts w:hint="eastAsia"/>
        </w:rPr>
        <w:t>　　　　一、中国化学发光免疫分析仪产量分析</w:t>
      </w:r>
      <w:r>
        <w:rPr>
          <w:rFonts w:hint="eastAsia"/>
        </w:rPr>
        <w:br/>
      </w:r>
      <w:r>
        <w:rPr>
          <w:rFonts w:hint="eastAsia"/>
        </w:rPr>
        <w:t>　　　　二、中国化学发光免疫分析仪产量预测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中国化学发光免疫分析仪市场需求状况</w:t>
      </w:r>
      <w:r>
        <w:rPr>
          <w:rFonts w:hint="eastAsia"/>
        </w:rPr>
        <w:br/>
      </w:r>
      <w:r>
        <w:rPr>
          <w:rFonts w:hint="eastAsia"/>
        </w:rPr>
        <w:t>　　　　一、中国化学发光免疫分析仪需求分析</w:t>
      </w:r>
      <w:r>
        <w:rPr>
          <w:rFonts w:hint="eastAsia"/>
        </w:rPr>
        <w:br/>
      </w:r>
      <w:r>
        <w:rPr>
          <w:rFonts w:hint="eastAsia"/>
        </w:rPr>
        <w:t>　　　　二、中国化学发光免疫分析仪需求预测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化学发光免疫分析仪行业技术发展现状及趋势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当前我国化学发光免疫分析仪技术发展现状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提高我国化学发光免疫分析仪技术的对策</w:t>
      </w:r>
      <w:r>
        <w:rPr>
          <w:rFonts w:hint="eastAsia"/>
        </w:rPr>
        <w:br/>
      </w:r>
      <w:r>
        <w:rPr>
          <w:rFonts w:hint="eastAsia"/>
        </w:rPr>
        <w:t>　　第三节 化学发光免疫分析仪产品研发、设计发展趋势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2020-2025年中国化学发光免疫分析仪行业进出口情况</w:t>
      </w:r>
      <w:r>
        <w:rPr>
          <w:rFonts w:hint="eastAsia"/>
        </w:rPr>
        <w:br/>
      </w:r>
      <w:r>
        <w:rPr>
          <w:rFonts w:hint="eastAsia"/>
        </w:rPr>
        <w:t>　　　　一、化学发光免疫分析仪进口分析</w:t>
      </w:r>
      <w:r>
        <w:rPr>
          <w:rFonts w:hint="eastAsia"/>
        </w:rPr>
        <w:br/>
      </w:r>
      <w:r>
        <w:rPr>
          <w:rFonts w:hint="eastAsia"/>
        </w:rPr>
        <w:t>　　　　二、化学发光免疫分析仪出口分析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2020-2025年中国化学发光免疫分析仪行业重点区域市场分析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中国化学发光免疫分析仪行业产品价格调研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影响中国化学发光免疫分析仪价格的因素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2020-2025年化学发光免疫分析仪行业主要数据监测分析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2020-2025年化学发光免疫分析仪行业偿债能力分析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2020-2025年中国化学发光免疫分析仪行业盈利能力分析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2020-2025年中国化学发光免疫分析仪行业发展能力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2020-2025年中国化学发光免疫分析仪规模企业统计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化学发光免疫分析仪行业竞争格局分析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中国化学发光免疫分析仪行业竞争结构分析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中国化学发光免疫分析仪行业竞争力分析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化学发光免疫分析仪市场集中度分析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一、国内化学发光免疫分析仪企业分布</w:t>
      </w:r>
      <w:r>
        <w:rPr>
          <w:rFonts w:hint="eastAsia"/>
        </w:rPr>
        <w:br/>
      </w:r>
      <w:r>
        <w:rPr>
          <w:rFonts w:hint="eastAsia"/>
        </w:rPr>
        <w:t>　　　　二、国内化学发光免疫分析仪企业市场集中度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三、国内化学发光免疫分析仪消费区域分布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化学发光免疫分析仪行业重点企业调研分析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罗氏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四、化学发光免疫分析仪企业发展战略</w:t>
      </w:r>
      <w:r>
        <w:rPr>
          <w:rFonts w:hint="eastAsia"/>
        </w:rPr>
        <w:br/>
      </w:r>
      <w:r>
        <w:rPr>
          <w:rFonts w:hint="eastAsia"/>
        </w:rPr>
        <w:t>　　第二节 雅培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四、化学发光免疫分析仪企业发展战略</w:t>
      </w:r>
      <w:r>
        <w:rPr>
          <w:rFonts w:hint="eastAsia"/>
        </w:rPr>
        <w:br/>
      </w:r>
      <w:r>
        <w:rPr>
          <w:rFonts w:hint="eastAsia"/>
        </w:rPr>
        <w:t>　　第三节 贝克曼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四、化学发光免疫分析仪企业发展战略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四、化学发光免疫分析仪企业发展战略</w:t>
      </w:r>
      <w:r>
        <w:rPr>
          <w:rFonts w:hint="eastAsia"/>
        </w:rPr>
        <w:br/>
      </w:r>
      <w:r>
        <w:rPr>
          <w:rFonts w:hint="eastAsia"/>
        </w:rPr>
        <w:t>　　第五节 安图生物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四、化学发光免疫分析仪企业发展战略</w:t>
      </w:r>
      <w:r>
        <w:rPr>
          <w:rFonts w:hint="eastAsia"/>
        </w:rPr>
        <w:br/>
      </w:r>
      <w:r>
        <w:rPr>
          <w:rFonts w:hint="eastAsia"/>
        </w:rPr>
        <w:t>　　第六节 新产业公司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三、化学发光免疫分析仪产销情况分析</w:t>
      </w:r>
      <w:r>
        <w:rPr>
          <w:rFonts w:hint="eastAsia"/>
        </w:rPr>
        <w:br/>
      </w:r>
      <w:r>
        <w:rPr>
          <w:rFonts w:hint="eastAsia"/>
        </w:rPr>
        <w:t>　　　　四、化学发光免疫分析仪企业发展战略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2025-2031年化学发光免疫分析仪发展策略分析</w:t>
      </w:r>
      <w:r>
        <w:rPr>
          <w:rFonts w:hint="eastAsia"/>
        </w:rPr>
        <w:br/>
      </w:r>
      <w:r>
        <w:rPr>
          <w:rFonts w:hint="eastAsia"/>
        </w:rPr>
        <w:t>　　第一节 化学发光免疫分析仪行业发展策略分析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2025-2031年化学发光免疫分析仪行业发展机会与风险对策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2025-2031年中国化学发光免疫分析仪行业投资环境分析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化学发光免疫分析仪行业风险预警分析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化学发光免疫分析仪行业重点客户战略实施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中智^林^化学发光免疫分析仪项目投资建议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化学发光免疫分析仪结构框图</w:t>
      </w:r>
      <w:r>
        <w:rPr>
          <w:rFonts w:hint="eastAsia"/>
        </w:rPr>
        <w:br/>
      </w:r>
      <w:r>
        <w:rPr>
          <w:rFonts w:hint="eastAsia"/>
        </w:rPr>
        <w:t>　　图表 化学发光免疫分析仪行业主要法律法规</w:t>
      </w:r>
      <w:r>
        <w:rPr>
          <w:rFonts w:hint="eastAsia"/>
        </w:rPr>
        <w:br/>
      </w:r>
      <w:r>
        <w:rPr>
          <w:rFonts w:hint="eastAsia"/>
        </w:rPr>
        <w:t>　　图表 中国化学发光免疫分析仪市场集中度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2020-2025年中国化学发光免疫分析仪产量统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2025-2031年中国化学发光免疫分析仪产量预测</w:t>
      </w:r>
      <w:r>
        <w:rPr>
          <w:rFonts w:hint="eastAsia"/>
        </w:rPr>
        <w:br/>
      </w:r>
      <w:r>
        <w:rPr>
          <w:rFonts w:hint="eastAsia"/>
        </w:rPr>
        <w:t>　　图表 2020-2025年中国化学发光免疫分析仪需求量统计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2025-2031年中国化学发光免疫分析仪市场需求预测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2020-2025年中国化学发光免疫分析仪供需量统计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2020-2025年中国化学发光免疫分析仪进口量统计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af705acc4252" w:history="1">
        <w:r>
          <w:rPr>
            <w:rStyle w:val="Hyperlink"/>
          </w:rPr>
          <w:t>2025-2031年中国化学发光免疫分析仪行业现状调研分析与发展趋势预测报告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5af705acc4252" w:history="1">
        <w:r>
          <w:rPr>
            <w:rStyle w:val="Hyperlink"/>
          </w:rPr>
          <w:t>https://www.20087.com/9/91/HuaXueFaGuangMianYiFenXiYiFaZhan.html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化学发光免疫分析仪品牌、亚辉龙化学发光免疫分析仪、化学发光免疫仪价格、新产业化学发光免疫分析仪、化学发光法分析仪、希森美康化学发光免疫分析仪、安图化学发光免疫分析仪、迈克化学发光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5d0a4d8334e45" w:history="1">
      <w:r>
        <w:rPr>
          <w:rStyle w:val="Hyperlink"/>
        </w:rPr>
        <w:t>2025-2031年中国化学发光免疫分析仪行业现状调研分析与发展趋势预测报告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aXueFaGuangMianYiFenXiYiFaZhan.html" TargetMode="External" Id="Rdd15af705acc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aXueFaGuangMianYiFenXiYiFaZhan.html" TargetMode="External" Id="R1805d0a4d833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2025-02-14T07:40:00Z</dcterms:created>
  <dcterms:modified xsi:type="dcterms:W3CDTF">2025-02-14T08:40:00Z</dcterms:modified>
  <dc:subject>2025-2031年中国化学发光免疫分析仪行业现状调研分析与发展趋势预测报告</dc:subject>
  <dc:title>2025-2031年中国化学发光免疫分析仪行业现状调研分析与发展趋势预测报告</dc:title>
  <cp:keywords>2025-2031年中国化学发光免疫分析仪行业现状调研分析与发展趋势预测报告</cp:keywords>
  <dc:description>2025-2031年中国化学发光免疫分析仪行业现状调研分析与发展趋势预测报告</dc:description>
</cp:coreProperties>
</file>