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e70810e94745" w:history="1">
              <w:r>
                <w:rPr>
                  <w:rStyle w:val="Hyperlink"/>
                </w:rPr>
                <w:t>2026-2032年全球与中国十进制计数器行业研究分析及前景趋势报告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e70810e94745" w:history="1">
              <w:r>
                <w:rPr>
                  <w:rStyle w:val="Hyperlink"/>
                </w:rPr>
                <w:t>2026-2032年全球与中国十进制计数器行业研究分析及前景趋势报告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e70810e94745" w:history="1">
                <w:r>
                  <w:rPr>
                    <w:rStyle w:val="Hyperlink"/>
                  </w:rPr>
                  <w:t>https://www.20087.com/9/81/ShiJinZhiJiShuQiShiChangQianJingFenXi.html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进制计数器是数字逻辑电路中的基础时序器件，主要用于教学实验、工业计数控制、频率分频及老式显示驱动系统中。该器件通常以74HC4017、CD4017等标准逻辑IC形式存在，通过内部触发器实现0–9循环计数，并输出对应译码信号。尽管在现代复杂系统中多被微控制器或FPGA逻辑取代，但在低成本、高可靠性或无需软件干预的场景（如机械计数器、简易流水灯控制）中仍具实用价值。其优势在于电路简单、抗干扰强、无需编程，且可在宽电压范围（3–15V）下工作。然而，功能固定、无法级联复杂逻辑、缺乏通信接口等局限，使其在智能化浪潮下面临应用萎缩趋势。</w:t>
      </w:r>
      <w:r>
        <w:rPr>
          <w:rFonts w:hint="eastAsia"/>
        </w:rPr>
        <w:br/>
      </w:r>
      <w:r>
        <w:rPr>
          <w:rFonts w:hint="eastAsia"/>
        </w:rPr>
        <w:t>　　未来，十进制计数器将更多作为教育工具或专用ASIC中的嵌入式模块存在，而非独立通用器件。市场调研网指出，一方面，在电子工程教学中，其直观的时序逻辑特性将持续用于数字电路基础训练；另一方面，在定制化电源管理或电机步进控制芯片中，硬连线十进制计数逻辑可能被集成以降低主控负载。随着RISC-V微控制器成本下降，多数传统计数应用将转向软件实现，但对超低功耗、无MCU依赖的场景（如电池供电仪表），离散十进制计数器仍有不可替代性。长远来看，该器件虽不再处于技术前沿，但作为数字系统设计的“原子单元”，将在特定利基市场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ee70810e94745" w:history="1">
        <w:r>
          <w:rPr>
            <w:rStyle w:val="Hyperlink"/>
          </w:rPr>
          <w:t>2026-2032年全球与中国十进制计数器行业研究分析及前景趋势报告</w:t>
        </w:r>
      </w:hyperlink>
      <w:r>
        <w:rPr>
          <w:rFonts w:hint="eastAsia"/>
        </w:rPr>
        <w:t>》基于详实数据资料，系统分析十进制计数器产业链结构、市场规模及需求现状，梳理十进制计数器市场价格走势与行业发展特点。报告重点研究行业竞争格局，包括重点十进制计数器企业的市场表现，并对十进制计数器细分领域的发展潜力进行评估。结合政策环境和十进制计数器技术演进方向，对十进制计数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按产品类型细分，全球十进制计数器市场规模2021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向上</w:t>
      </w:r>
      <w:r>
        <w:rPr>
          <w:rFonts w:hint="eastAsia"/>
        </w:rPr>
        <w:br/>
      </w:r>
      <w:r>
        <w:rPr>
          <w:rFonts w:hint="eastAsia"/>
        </w:rPr>
        <w:t>　　　　1.3.3 向下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按应用细分，全球十进制计数器市场规模2021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计时应用</w:t>
      </w:r>
      <w:r>
        <w:rPr>
          <w:rFonts w:hint="eastAsia"/>
        </w:rPr>
        <w:br/>
      </w:r>
      <w:r>
        <w:rPr>
          <w:rFonts w:hint="eastAsia"/>
        </w:rPr>
        <w:t>　　　　1.4.3 钟表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十进制计数器行业发展总体概况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十进制计数器行业发展主要特点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十进制计数器行业发展影响因素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十进制计数器有利因素</w:t>
      </w:r>
      <w:r>
        <w:rPr>
          <w:rFonts w:hint="eastAsia"/>
        </w:rPr>
        <w:br/>
      </w:r>
      <w:r>
        <w:rPr>
          <w:rFonts w:hint="eastAsia"/>
        </w:rPr>
        <w:t>　　　　1.5.3 .2 十进制计数器不利因素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全球市场，近三年十进制计数器主要企业占有率及排名（按销量）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十进制计数器主要企业在国际市场占有率（按销量，2023-2026）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2025年十进制计数器主要企业在国际市场排名（按销量）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全球市场主要企业十进制计数器销量（2023-2026）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全球市场，近三年十进制计数器主要企业占有率及排名（按收入）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十进制计数器主要企业在国际市场占有率（按收入，2023-2026）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2025年十进制计数器主要企业在国际市场排名（按收入）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全球市场主要企业十进制计数器销售收入（2023-2026）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全球市场主要企业十进制计数器销售价格（2023-2026）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中国市场，近三年十进制计数器主要企业占有率及排名（按销量）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十进制计数器主要企业在中国市场占有率（按销量，2023-2026）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2025年十进制计数器主要企业在中国市场排名（按销量）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中国市场主要企业十进制计数器销量（2023-2026）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中国市场，近三年十进制计数器主要企业占有率及排名（按收入）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十进制计数器主要企业在中国市场占有率（按收入，2023-2026）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2025年十进制计数器主要企业在中国市场排名（按收入）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中国市场主要企业十进制计数器销售收入（2023-2026）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2.9 十进制计数器行业集中度、竞争程度分析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十进制计数器行业集中度分析：2025年全球Top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全球十进制计数器第一梯队、第二梯队和第三梯队生产商（品牌）及市场份额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全球十进制计数器总体规模分析</w:t>
      </w:r>
      <w:r>
        <w:rPr>
          <w:rFonts w:hint="eastAsia"/>
        </w:rPr>
        <w:br/>
      </w:r>
      <w:r>
        <w:rPr>
          <w:rFonts w:hint="eastAsia"/>
        </w:rPr>
        <w:t>　　3.1 全球十进制计数器供需现状及预测（2021-2032）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全球十进制计数器产量、需求量及发展趋势（2021-2032）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全球主要地区十进制计数器产量及发展趋势（2021-2032）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全球主要地区十进制计数器产量（2021-2026）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全球主要地区十进制计数器产量（2027-2032）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全球主要地区十进制计数器产量市场份额（2021-2032）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中国十进制计数器产量、市场需求量及发展趋势（2021-2032）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中国市场十进制计数器进出口（2021-2032）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全球十进制计数器销量及销售额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全球市场十进制计数器销售额（2021-2032）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全球市场十进制计数器价格趋势（2021-2032）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全球十进制计数器主要地区分析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全球主要地区十进制计数器市场规模分析：2021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全球主要地区十进制计数器销售收入及市场份额（2021-2026）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全球主要地区十进制计数器销售收入预测（2027-2032）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全球主要地区十进制计数器销量分析：2021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全球主要地区十进制计数器销量及市场份额预测（2027-2032）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不同产品类型十进制计数器分析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全球不同产品类型十进制计数器收入预测（2027-2032）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全球不同产品类型十进制计数器价格走势（2021-2032）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中国不同产品类型十进制计数器收入预测（2027-2032）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不同应用十进制计数器分析</w:t>
      </w:r>
      <w:r>
        <w:rPr>
          <w:rFonts w:hint="eastAsia"/>
        </w:rPr>
        <w:br/>
      </w:r>
      <w:r>
        <w:rPr>
          <w:rFonts w:hint="eastAsia"/>
        </w:rPr>
        <w:t>　　7.1 全球不同应用十进制计数器销量（2021-2032）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全球不同应用十进制计数器收入预测（2027-2032）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全球不同应用十进制计数器价格走势（2021-2032）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中国不同应用十进制计数器收入预测（2027-2032）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十进制计数器行业发展趋势</w:t>
      </w:r>
      <w:r>
        <w:rPr>
          <w:rFonts w:hint="eastAsia"/>
        </w:rPr>
        <w:br/>
      </w:r>
      <w:r>
        <w:rPr>
          <w:rFonts w:hint="eastAsia"/>
        </w:rPr>
        <w:t>　　8.2 十进制计数器行业主要驱动因素</w:t>
      </w:r>
      <w:r>
        <w:rPr>
          <w:rFonts w:hint="eastAsia"/>
        </w:rPr>
        <w:br/>
      </w:r>
      <w:r>
        <w:rPr>
          <w:rFonts w:hint="eastAsia"/>
        </w:rPr>
        <w:t>　　8.3 十进制计数器中国企业SWOT分析</w:t>
      </w:r>
      <w:r>
        <w:rPr>
          <w:rFonts w:hint="eastAsia"/>
        </w:rPr>
        <w:br/>
      </w:r>
      <w:r>
        <w:rPr>
          <w:rFonts w:hint="eastAsia"/>
        </w:rPr>
        <w:t>　　8.4 中国十进制计数器行业政策环境分析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十进制计数器行业产业链简介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十进制计数器行业供应链分析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十进制计数器主要原料及供应情况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十进制计数器行业采购模式</w:t>
      </w:r>
      <w:r>
        <w:rPr>
          <w:rFonts w:hint="eastAsia"/>
        </w:rPr>
        <w:br/>
      </w:r>
      <w:r>
        <w:rPr>
          <w:rFonts w:hint="eastAsia"/>
        </w:rPr>
        <w:t>　　9.3 十进制计数器行业生产模式</w:t>
      </w:r>
      <w:r>
        <w:rPr>
          <w:rFonts w:hint="eastAsia"/>
        </w:rPr>
        <w:br/>
      </w:r>
      <w:r>
        <w:rPr>
          <w:rFonts w:hint="eastAsia"/>
        </w:rPr>
        <w:t>　　9.4 十进制计数器行业销售模式及销售渠道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按应用细分，全球十进制计数器市场规模（CAGR）2021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十进制计数器行业发展主要特点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十进制计数器行业发展有利因素分析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十进制计数器行业发展不利因素分析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进入十进制计数器行业壁垒</w:t>
      </w:r>
      <w:r>
        <w:rPr>
          <w:rFonts w:hint="eastAsia"/>
        </w:rPr>
        <w:br/>
      </w:r>
      <w:r>
        <w:rPr>
          <w:rFonts w:hint="eastAsia"/>
        </w:rPr>
        <w:t>　　表 7： 十进制计数器主要企业在国际市场占有率（按销量，2023-2026）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2025年十进制计数器主要企业在国际市场排名（按销量）&amp;（千件）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全球市场主要企业十进制计数器销量（2023-2026）&amp;（千件）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十进制计数器主要企业在国际市场占有率（按收入，2023-2026）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2025年十进制计数器主要企业在国际市场排名（按收入）&amp;（万元）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全球市场主要企业十进制计数器销售收入（2023-2026）&amp;（万元）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全球市场主要企业十进制计数器销售价格（2023-2026）&amp;（元/件）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十进制计数器主要企业在中国市场占有率（按销量，2023-2026）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2025年十进制计数器主要企业在中国市场排名（按销量）&amp;（千件）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中国市场主要企业十进制计数器销量（2023-2026）&amp;（千件）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十进制计数器主要企业在中国市场占有率（按收入，2023-2026）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2025年十进制计数器主要企业在中国市场排名（按收入）&amp;（万元）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中国市场主要企业十进制计数器销售收入（2023-2026）&amp;（万元）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2025年全球十进制计数器主要厂商市场地位（第一梯队、第二梯队和第三梯队）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全球十进制计数器市场投资、并购等现状分析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全球主要地区十进制计数器产量增速（CAGR）：（2021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全球主要地区十进制计数器产量（2021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全球主要地区十进制计数器产量（2021-2026）&amp;（千件）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全球主要地区十进制计数器产量（2027-2032）&amp;（千件）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全球主要地区十进制计数器产量市场份额（2021-2026）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全球主要地区十进制计数器产量市场份额（2027-2032）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中国市场十进制计数器产量、销量、进出口（2021-2026）&amp;（千件）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中国市场十进制计数器产量、销量、进出口预测（2027-2032）&amp;（千件）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全球主要地区十进制计数器销售收入增速：（2021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全球主要地区十进制计数器销售收入（2021-2026）&amp;（万元）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全球主要地区十进制计数器销售收入市场份额（2021-2026）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全球主要地区十进制计数器收入（2027-2032）&amp;（万元）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全球主要地区十进制计数器收入市场份额（2027-2032）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全球主要地区十进制计数器销量（千件）：2021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全球主要地区十进制计数器销量（2027-2032）&amp;（千件）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全球主要地区十进制计数器销量份额（2027-2032）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十进制计数器行业发展趋势</w:t>
      </w:r>
      <w:r>
        <w:rPr>
          <w:rFonts w:hint="eastAsia"/>
        </w:rPr>
        <w:br/>
      </w:r>
      <w:r>
        <w:rPr>
          <w:rFonts w:hint="eastAsia"/>
        </w:rPr>
        <w:t>　　表 106： 十进制计数器行业主要驱动因素</w:t>
      </w:r>
      <w:r>
        <w:rPr>
          <w:rFonts w:hint="eastAsia"/>
        </w:rPr>
        <w:br/>
      </w:r>
      <w:r>
        <w:rPr>
          <w:rFonts w:hint="eastAsia"/>
        </w:rPr>
        <w:t>　　表 107： 十进制计数器行业供应链分析</w:t>
      </w:r>
      <w:r>
        <w:rPr>
          <w:rFonts w:hint="eastAsia"/>
        </w:rPr>
        <w:br/>
      </w:r>
      <w:r>
        <w:rPr>
          <w:rFonts w:hint="eastAsia"/>
        </w:rPr>
        <w:t>　　表 108： 十进制计数器上游原料供应商</w:t>
      </w:r>
      <w:r>
        <w:rPr>
          <w:rFonts w:hint="eastAsia"/>
        </w:rPr>
        <w:br/>
      </w:r>
      <w:r>
        <w:rPr>
          <w:rFonts w:hint="eastAsia"/>
        </w:rPr>
        <w:t>　　表 109： 十进制计数器主要地区不同应用客户分析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十进制计数器典型经销商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十进制计数器产品图片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全球不同产品类型十进制计数器销售额2021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向上产品图片</w:t>
      </w:r>
      <w:r>
        <w:rPr>
          <w:rFonts w:hint="eastAsia"/>
        </w:rPr>
        <w:br/>
      </w:r>
      <w:r>
        <w:rPr>
          <w:rFonts w:hint="eastAsia"/>
        </w:rPr>
        <w:t>　　图 5： 向下产品图片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8： 计时应用</w:t>
      </w:r>
      <w:r>
        <w:rPr>
          <w:rFonts w:hint="eastAsia"/>
        </w:rPr>
        <w:br/>
      </w:r>
      <w:r>
        <w:rPr>
          <w:rFonts w:hint="eastAsia"/>
        </w:rPr>
        <w:t>　　图 9： 钟表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2025年全球前五大生产商十进制计数器市场份额</w:t>
      </w:r>
      <w:r>
        <w:rPr>
          <w:rFonts w:hint="eastAsia"/>
        </w:rPr>
        <w:br/>
      </w:r>
      <w:r>
        <w:rPr>
          <w:rFonts w:hint="eastAsia"/>
        </w:rPr>
        <w:t>　　图 11： 2025年全球十进制计数器第一梯队、第二梯队和第三梯队厂商及市场份额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全球十进制计数器产量、需求量及发展趋势（2021-2032）&amp;（千件）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全球主要地区十进制计数器产量市场份额（2021-2032）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中国十进制计数器产量、市场需求量及发展趋势（2021-2032）&amp;（千件）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全球十进制计数器市场销售额及增长率：（2021-2032）&amp;（万元）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全球市场十进制计数器市场规模：2021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全球市场十进制计数器价格趋势（2021-2032）&amp;（元/件）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全球主要地区十进制计数器销售收入（2021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全球主要地区十进制计数器销售收入市场份额（2021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十进制计数器中国企业SWOT分析</w:t>
      </w:r>
      <w:r>
        <w:rPr>
          <w:rFonts w:hint="eastAsia"/>
        </w:rPr>
        <w:br/>
      </w:r>
      <w:r>
        <w:rPr>
          <w:rFonts w:hint="eastAsia"/>
        </w:rPr>
        <w:t>　　图 42： 十进制计数器产业链</w:t>
      </w:r>
      <w:r>
        <w:rPr>
          <w:rFonts w:hint="eastAsia"/>
        </w:rPr>
        <w:br/>
      </w:r>
      <w:r>
        <w:rPr>
          <w:rFonts w:hint="eastAsia"/>
        </w:rPr>
        <w:t>　　图 43： 十进制计数器行业采购模式分析</w:t>
      </w:r>
      <w:r>
        <w:rPr>
          <w:rFonts w:hint="eastAsia"/>
        </w:rPr>
        <w:br/>
      </w:r>
      <w:r>
        <w:rPr>
          <w:rFonts w:hint="eastAsia"/>
        </w:rPr>
        <w:t>　　图 44： 十进制计数器行业生产模式</w:t>
      </w:r>
      <w:r>
        <w:rPr>
          <w:rFonts w:hint="eastAsia"/>
        </w:rPr>
        <w:br/>
      </w:r>
      <w:r>
        <w:rPr>
          <w:rFonts w:hint="eastAsia"/>
        </w:rPr>
        <w:t>　　图 45： 十进制计数器行业销售模式分析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e70810e94745" w:history="1">
        <w:r>
          <w:rPr>
            <w:rStyle w:val="Hyperlink"/>
          </w:rPr>
          <w:t>2026-2032年全球与中国十进制计数器行业研究分析及前景趋势报告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e70810e94745" w:history="1">
        <w:r>
          <w:rPr>
            <w:rStyle w:val="Hyperlink"/>
          </w:rPr>
          <w:t>https://www.20087.com/9/81/ShiJinZhiJiShuQiShiChangQianJingFenXi.html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热点：74ls138、十进制计数器芯片、十进制计数器工作原理、十进制计数器verilog代码、怎样用计数器演示十进制、十进制计数器真值表、十进制是印度还是中国、十进制计数器实验总结、十进制数位顺序表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2c8f40cc4cfe" w:history="1">
      <w:r>
        <w:rPr>
          <w:rStyle w:val="Hyperlink"/>
        </w:rPr>
        <w:t>2026-2032年全球与中国十进制计数器行业研究分析及前景趋势报告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JinZhiJiShuQiShiChangQianJingFenXi.html" TargetMode="External" Id="Rf4dee70810e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JinZhiJiShuQiShiChangQianJingFenXi.html" TargetMode="External" Id="R931c2c8f40c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2026-01-29T05:40:49Z</dcterms:created>
  <dcterms:modified xsi:type="dcterms:W3CDTF">2026-01-29T06:40:49Z</dcterms:modified>
  <dc:subject>2026-2032年全球与中国十进制计数器行业研究分析及前景趋势报告</dc:subject>
  <dc:title>2026-2032年全球与中国十进制计数器行业研究分析及前景趋势报告</dc:title>
  <cp:keywords>2026-2032年全球与中国十进制计数器行业研究分析及前景趋势报告</cp:keywords>
  <dc:description>2026-2032年全球与中国十进制计数器行业研究分析及前景趋势报告</dc:description>
</cp:coreProperties>
</file>