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7c3026c404ea6" w:history="1">
              <w:r>
                <w:rPr>
                  <w:rStyle w:val="Hyperlink"/>
                </w:rPr>
                <w:t>2025-2031年中国双包层光纤行业现状调研与发展趋势报告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7c3026c404ea6" w:history="1">
              <w:r>
                <w:rPr>
                  <w:rStyle w:val="Hyperlink"/>
                </w:rPr>
                <w:t>2025-2031年中国双包层光纤行业现状调研与发展趋势报告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7c3026c404ea6" w:history="1">
                <w:r>
                  <w:rPr>
                    <w:rStyle w:val="Hyperlink"/>
                  </w:rPr>
                  <w:t>https://www.20087.com/9/71/ShuangBaoCengGuangXianFaZhanQuShi.html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双包层光纤(Doped Cladding Fiber, DCF)是一种特殊的光纤结构，其中心纤芯周围包裹着两层不同折射率的包层，这种结构使得光纤能够有效地传输和放大光信号，特别适用于高功率激光系统、光纤通信和光纤传感领域。近年来，随着光纤激光技术的飞速发展，双包层光纤因其低损耗、高功率处理能力和良好的热管理特性，成为了制造高性能光纤激光器和放大器的关键材料。通过优化纤芯和包层的直径比例以及掺杂材料的选择，双包层光纤能够实现更高的功率密度和更稳定的光束质量，满足工业切割、医疗手术和科研实验等高要求应用。</w:t>
      </w:r>
      <w:r>
        <w:rPr>
          <w:rFonts w:hint="eastAsia"/>
        </w:rPr>
        <w:br/>
      </w:r>
      <w:r>
        <w:rPr>
          <w:rFonts w:hint="eastAsia"/>
        </w:rPr>
        <w:t>　　未来，双包层光纤将朝着更高功率、更宽波段和更智能的方向发展。一方面，通过改进光纤的材料和制造工艺，如采用新型掺杂剂和优化纤芯包层结构，双包层光纤将能够承受更高的激光功率，实现更高效的能量传输和放大，拓展在高功率激光加工和国防安全领域的应用。另一方面，结合光纤布拉格光栅(FBG)和分布式光纤传感技术，双包层光纤将具备实时监测和智能反馈的能力，成为下一代智能光纤网络和分布式传感系统的基础。此外，随着超宽带通信和量子信息科学的发展，双包层光纤将探索更宽的光谱范围和更低的非线性效应，推动光纤通信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7c3026c404ea6" w:history="1">
        <w:r>
          <w:rPr>
            <w:rStyle w:val="Hyperlink"/>
          </w:rPr>
          <w:t>2025-2031年中国双包层光纤行业现状调研与发展趋势报告</w:t>
        </w:r>
      </w:hyperlink>
      <w:r>
        <w:rPr>
          <w:rFonts w:hint="eastAsia"/>
        </w:rPr>
        <w:t>》依托国家统计局、发改委及双包层光纤相关行业协会的详实数据，对双包层光纤行业的现状、市场需求、市场规模、产业链结构、价格变动、细分市场进行了全面调研。双包层光纤报告还详细剖析了双包层光纤市场竞争格局，重点关注了品牌影响力、市场集中度及重点企业运营情况，并在预测双包层光纤市场发展前景和发展趋势的同时，识别了双包层光纤行业潜在的风险与机遇。双包层光纤报告以专业、科学、规范的研究方法和客观、权威的分析，为双包层光纤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双包层光纤行业发展概述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一、双包层光纤行业定义及分类</w:t>
      </w:r>
      <w:r>
        <w:rPr>
          <w:rFonts w:hint="eastAsia"/>
        </w:rPr>
        <w:br/>
      </w:r>
      <w:r>
        <w:rPr>
          <w:rFonts w:hint="eastAsia"/>
        </w:rPr>
        <w:t>　　　　二、双包层光纤行业经济特性</w:t>
      </w:r>
      <w:r>
        <w:rPr>
          <w:rFonts w:hint="eastAsia"/>
        </w:rPr>
        <w:br/>
      </w:r>
      <w:r>
        <w:rPr>
          <w:rFonts w:hint="eastAsia"/>
        </w:rPr>
        <w:t>　　　　三、双包层光纤行业产业链简介</w:t>
      </w:r>
      <w:r>
        <w:rPr>
          <w:rFonts w:hint="eastAsia"/>
        </w:rPr>
        <w:br/>
      </w:r>
      <w:r>
        <w:rPr>
          <w:rFonts w:hint="eastAsia"/>
        </w:rPr>
        <w:t>　　第二节 双包层光纤行业发展成熟度</w:t>
      </w:r>
      <w:r>
        <w:rPr>
          <w:rFonts w:hint="eastAsia"/>
        </w:rPr>
        <w:br/>
      </w:r>
      <w:r>
        <w:rPr>
          <w:rFonts w:hint="eastAsia"/>
        </w:rPr>
        <w:t>　　　　一、双包层光纤行业发展周期分析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双包层光纤行业相关产业动态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2024-2025年双包层光纤行业发展环境分析</w:t>
      </w:r>
      <w:r>
        <w:rPr>
          <w:rFonts w:hint="eastAsia"/>
        </w:rPr>
        <w:br/>
      </w:r>
      <w:r>
        <w:rPr>
          <w:rFonts w:hint="eastAsia"/>
        </w:rPr>
        <w:t>　　第一节 双包层光纤行业环境分析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双包层光纤行业相关政策、法规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双包层光纤行业技术发展现状及趋势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当前我国双包层光纤技术发展现状</w:t>
      </w:r>
      <w:r>
        <w:rPr>
          <w:rFonts w:hint="eastAsia"/>
        </w:rPr>
        <w:br/>
      </w:r>
      <w:r>
        <w:rPr>
          <w:rFonts w:hint="eastAsia"/>
        </w:rPr>
        <w:t>　　第二节 中外双包层光纤技术差距及产生差距的主要原因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提高我国双包层光纤技术的对策</w:t>
      </w:r>
      <w:r>
        <w:rPr>
          <w:rFonts w:hint="eastAsia"/>
        </w:rPr>
        <w:br/>
      </w:r>
      <w:r>
        <w:rPr>
          <w:rFonts w:hint="eastAsia"/>
        </w:rPr>
        <w:t>　　第四节 我国双包层光纤产品研发、设计发展趋势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中国双包层光纤市场发展调研</w:t>
      </w:r>
      <w:r>
        <w:rPr>
          <w:rFonts w:hint="eastAsia"/>
        </w:rPr>
        <w:br/>
      </w:r>
      <w:r>
        <w:rPr>
          <w:rFonts w:hint="eastAsia"/>
        </w:rPr>
        <w:t>　　第一节 双包层光纤市场现状分析及预测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一、2020-2025年中国双包层光纤市场规模分析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二、2025-2031年中国双包层光纤市场规模预测</w:t>
      </w:r>
      <w:r>
        <w:rPr>
          <w:rFonts w:hint="eastAsia"/>
        </w:rPr>
        <w:br/>
      </w:r>
      <w:r>
        <w:rPr>
          <w:rFonts w:hint="eastAsia"/>
        </w:rPr>
        <w:t>　　第二节 双包层光纤行业产能分析及预测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一、2020-2025年中国双包层光纤行业产能分析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二、2025-2031年中国双包层光纤行业产能预测</w:t>
      </w:r>
      <w:r>
        <w:rPr>
          <w:rFonts w:hint="eastAsia"/>
        </w:rPr>
        <w:br/>
      </w:r>
      <w:r>
        <w:rPr>
          <w:rFonts w:hint="eastAsia"/>
        </w:rPr>
        <w:t>　　第三节 双包层光纤行业产量分析及预测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一、2020-2025年中国双包层光纤行业产量分析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二、2025-2031年中国双包层光纤行业产量预测</w:t>
      </w:r>
      <w:r>
        <w:rPr>
          <w:rFonts w:hint="eastAsia"/>
        </w:rPr>
        <w:br/>
      </w:r>
      <w:r>
        <w:rPr>
          <w:rFonts w:hint="eastAsia"/>
        </w:rPr>
        <w:t>　　第四节 双包层光纤市场需求分析及预测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一、2020-2025年中国双包层光纤市场需求分析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二、2025-2031年中国双包层光纤市场需求预测</w:t>
      </w:r>
      <w:r>
        <w:rPr>
          <w:rFonts w:hint="eastAsia"/>
        </w:rPr>
        <w:br/>
      </w:r>
      <w:r>
        <w:rPr>
          <w:rFonts w:hint="eastAsia"/>
        </w:rPr>
        <w:t>　　第五节 双包层光纤进出口数据分析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一、2020-2025年中国双包层光纤进出口数据分析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二、2025-2031年国内双包层光纤进出口情况预测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2020-2025年中国双包层光纤行业总体发展状况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中国双包层光纤行业规模情况分析</w:t>
      </w:r>
      <w:r>
        <w:rPr>
          <w:rFonts w:hint="eastAsia"/>
        </w:rPr>
        <w:br/>
      </w:r>
      <w:r>
        <w:rPr>
          <w:rFonts w:hint="eastAsia"/>
        </w:rPr>
        <w:t>　　　　一、双包层光纤行业单位规模情况分析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二、双包层光纤行业人员规模状况分析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三、双包层光纤行业资产规模状况分析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四、双包层光纤行业市场规模状况分析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五、双包层光纤行业敏感性分析</w:t>
      </w:r>
      <w:r>
        <w:rPr>
          <w:rFonts w:hint="eastAsia"/>
        </w:rPr>
        <w:br/>
      </w:r>
      <w:r>
        <w:rPr>
          <w:rFonts w:hint="eastAsia"/>
        </w:rPr>
        <w:t>　　第二节 中国双包层光纤行业财务能力分析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一、双包层光纤行业盈利能力分析</w:t>
      </w:r>
      <w:r>
        <w:rPr>
          <w:rFonts w:hint="eastAsia"/>
        </w:rPr>
        <w:br/>
      </w:r>
      <w:r>
        <w:rPr>
          <w:rFonts w:hint="eastAsia"/>
        </w:rPr>
        <w:t>　　　　二、双包层光纤行业偿债能力分析</w:t>
      </w:r>
      <w:r>
        <w:rPr>
          <w:rFonts w:hint="eastAsia"/>
        </w:rPr>
        <w:br/>
      </w:r>
      <w:r>
        <w:rPr>
          <w:rFonts w:hint="eastAsia"/>
        </w:rPr>
        <w:t>　　　　三、双包层光纤行业营运能力分析</w:t>
      </w:r>
      <w:r>
        <w:rPr>
          <w:rFonts w:hint="eastAsia"/>
        </w:rPr>
        <w:br/>
      </w:r>
      <w:r>
        <w:rPr>
          <w:rFonts w:hint="eastAsia"/>
        </w:rPr>
        <w:t>　　　　四、双包层光纤行业发展能力分析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中国双包层光纤行业重点区域发展分析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一、中国双包层光纤行业重点区域市场结构变化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二、重点地区（一）双包层光纤行业发展分析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三、重点地区（二）双包层光纤行业发展分析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四、重点地区（三）双包层光纤行业发展分析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五、重点地区（四）双包层光纤行业发展分析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六、重点地区（五）双包层光纤行业发展分析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双包层光纤行业产品价格分析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三、主要双包层光纤品牌产品价位分析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五、价格在双包层光纤行业竞争中的重要性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2025年中国双包层光纤行业上下游行业发展分析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双包层光纤上游行业分析</w:t>
      </w:r>
      <w:r>
        <w:rPr>
          <w:rFonts w:hint="eastAsia"/>
        </w:rPr>
        <w:br/>
      </w:r>
      <w:r>
        <w:rPr>
          <w:rFonts w:hint="eastAsia"/>
        </w:rPr>
        <w:t>　　　　一、双包层光纤产品成本构成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四、上游供给对双包层光纤行业的影响</w:t>
      </w:r>
      <w:r>
        <w:rPr>
          <w:rFonts w:hint="eastAsia"/>
        </w:rPr>
        <w:br/>
      </w:r>
      <w:r>
        <w:rPr>
          <w:rFonts w:hint="eastAsia"/>
        </w:rPr>
        <w:t>　　第二节 双包层光纤下游行业分析</w:t>
      </w:r>
      <w:r>
        <w:rPr>
          <w:rFonts w:hint="eastAsia"/>
        </w:rPr>
        <w:br/>
      </w:r>
      <w:r>
        <w:rPr>
          <w:rFonts w:hint="eastAsia"/>
        </w:rPr>
        <w:t>　　　　一、双包层光纤下游行业分布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四、下游需求对双包层光纤行业的影响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双包层光纤行业重点企业发展调研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双包层光纤重点企业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双包层光纤重点企业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双包层光纤重点企业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双包层光纤重点企业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双包层光纤重点企业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双包层光纤重点企业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2025年中国双包层光纤产业市场竞争格局分析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2025年中国双包层光纤产业竞争现状分析</w:t>
      </w:r>
      <w:r>
        <w:rPr>
          <w:rFonts w:hint="eastAsia"/>
        </w:rPr>
        <w:br/>
      </w:r>
      <w:r>
        <w:rPr>
          <w:rFonts w:hint="eastAsia"/>
        </w:rPr>
        <w:t>　　　　一、双包层光纤竞争力分析</w:t>
      </w:r>
      <w:r>
        <w:rPr>
          <w:rFonts w:hint="eastAsia"/>
        </w:rPr>
        <w:br/>
      </w:r>
      <w:r>
        <w:rPr>
          <w:rFonts w:hint="eastAsia"/>
        </w:rPr>
        <w:t>　　　　二、双包层光纤技术竞争分析</w:t>
      </w:r>
      <w:r>
        <w:rPr>
          <w:rFonts w:hint="eastAsia"/>
        </w:rPr>
        <w:br/>
      </w:r>
      <w:r>
        <w:rPr>
          <w:rFonts w:hint="eastAsia"/>
        </w:rPr>
        <w:t>　　　　三、双包层光纤价格竞争分析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2025年中国双包层光纤产业集中度分析</w:t>
      </w:r>
      <w:r>
        <w:rPr>
          <w:rFonts w:hint="eastAsia"/>
        </w:rPr>
        <w:br/>
      </w:r>
      <w:r>
        <w:rPr>
          <w:rFonts w:hint="eastAsia"/>
        </w:rPr>
        <w:t>　　　　一、双包层光纤市场集中度分析</w:t>
      </w:r>
      <w:r>
        <w:rPr>
          <w:rFonts w:hint="eastAsia"/>
        </w:rPr>
        <w:br/>
      </w:r>
      <w:r>
        <w:rPr>
          <w:rFonts w:hint="eastAsia"/>
        </w:rPr>
        <w:t>　　　　二、双包层光纤企业集中度分析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2025-2031年提高双包层光纤企业竞争力的策略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双包层光纤行业投资风险预警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2025年影响双包层光纤行业发展的主要因素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一、影响双包层光纤行业运行的有利因素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二、影响双包层光纤行业运行的稳定因素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三、影响双包层光纤行业运行的不利因素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四、我国双包层光纤行业发展面临的挑战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五、我国双包层光纤行业发展面临的机遇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对双包层光纤行业投资风险预警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一、2025-2031年双包层光纤行业市场风险及控制策略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二、2025-2031年双包层光纤行业政策风险及控制策略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三、2025-2031年双包层光纤行业经营风险及控制策略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四、2025-2031年双包层光纤同业竞争风险及控制策略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五、2025-2031年双包层光纤行业其他风险及控制策略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双包层光纤行业发展趋势与投资规划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2025-2031年双包层光纤市场发展潜力分析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2025-2031年双包层光纤行业发展趋势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2025-2031年双包层光纤行业投资前景研究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对我国双包层光纤品牌的战略思考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二、双包层光纤实施品牌战略的意义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三、双包层光纤企业品牌的现状分析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四、我国双包层光纤企业的品牌战略</w:t>
      </w:r>
      <w:r>
        <w:rPr>
          <w:rFonts w:hint="eastAsia"/>
        </w:rPr>
        <w:br/>
      </w:r>
      <w:r>
        <w:rPr>
          <w:rFonts w:hint="eastAsia"/>
        </w:rPr>
        <w:t>　　　　五、双包层光纤品牌战略管理的策略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2020-2025年中国双包层光纤市场规模及增长情况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2020-2025年中国双包层光纤行业产量及增长趋势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2025-2031年中国双包层光纤行业产量预测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2020-2025年中国双包层光纤行业市场需求及增长情况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2025-2031年中国双包层光纤行业市场需求预测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2020-2025年中国双包层光纤行业利润及增长情况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**地区双包层光纤市场规模及增长情况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**地区双包层光纤行业市场需求情况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**地区双包层光纤市场规模及增长情况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**地区双包层光纤行业市场需求情况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2020-2025年中国双包层光纤行业出口情况分析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2020-2025年中国双包层光纤行业产品市场价格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2025-2031年中国双包层光纤行业产品市场价格走势预测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双包层光纤重点企业经营情况分析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双包层光纤重点企业经营情况分析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2025-2031年中国双包层光纤市场规模预测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2025-2031年中国双包层光纤行业利润预测</w:t>
      </w:r>
      <w:r>
        <w:rPr>
          <w:rFonts w:hint="eastAsia"/>
        </w:rPr>
        <w:br/>
      </w:r>
      <w:r>
        <w:rPr>
          <w:rFonts w:hint="eastAsia"/>
        </w:rPr>
        <w:t>　　图表 2025年双包层光纤行业壁垒</w:t>
      </w:r>
      <w:r>
        <w:rPr>
          <w:rFonts w:hint="eastAsia"/>
        </w:rPr>
        <w:br/>
      </w:r>
      <w:r>
        <w:rPr>
          <w:rFonts w:hint="eastAsia"/>
        </w:rPr>
        <w:t>　　图表 2025年双包层光纤市场前景分析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2025-2031年中国双包层光纤市场需求预测</w:t>
      </w:r>
      <w:r>
        <w:rPr>
          <w:rFonts w:hint="eastAsia"/>
        </w:rPr>
        <w:br/>
      </w:r>
      <w:r>
        <w:rPr>
          <w:rFonts w:hint="eastAsia"/>
        </w:rPr>
        <w:t>　　图表 2025年双包层光纤发展趋势预测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7c3026c404ea6" w:history="1">
        <w:r>
          <w:rPr>
            <w:rStyle w:val="Hyperlink"/>
          </w:rPr>
          <w:t>2025-2031年中国双包层光纤行业现状调研与发展趋势报告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7c3026c404ea6" w:history="1">
        <w:r>
          <w:rPr>
            <w:rStyle w:val="Hyperlink"/>
          </w:rPr>
          <w:t>https://www.20087.com/9/71/ShuangBaoCengGuangXianFaZhanQuShi.html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56c73da834eb2" w:history="1">
      <w:r>
        <w:rPr>
          <w:rStyle w:val="Hyperlink"/>
        </w:rPr>
        <w:t>2025-2031年中国双包层光纤行业现状调研与发展趋势报告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uangBaoCengGuangXianFaZhanQuShi.html" TargetMode="External" Id="Rd4f7c3026c40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uangBaoCengGuangXianFaZhanQuShi.html" TargetMode="External" Id="R4a956c73da83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2025-01-02T06:08:00Z</dcterms:created>
  <dcterms:modified xsi:type="dcterms:W3CDTF">2025-01-02T07:08:00Z</dcterms:modified>
  <dc:subject>2025-2031年中国双包层光纤行业现状调研与发展趋势报告</dc:subject>
  <dc:title>2025-2031年中国双包层光纤行业现状调研与发展趋势报告</dc:title>
  <cp:keywords>2025-2031年中国双包层光纤行业现状调研与发展趋势报告</cp:keywords>
  <dc:description>2025-2031年中国双包层光纤行业现状调研与发展趋势报告</dc:description>
</cp:coreProperties>
</file>