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6567ff33e467f" w:history="1">
              <w:r>
                <w:rPr>
                  <w:rStyle w:val="Hyperlink"/>
                </w:rPr>
                <w:t>2025-2031年中国双向触发二极管行业调研与发展趋势分析报告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6567ff33e467f" w:history="1">
              <w:r>
                <w:rPr>
                  <w:rStyle w:val="Hyperlink"/>
                </w:rPr>
                <w:t>2025-2031年中国双向触发二极管行业调研与发展趋势分析报告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6567ff33e467f" w:history="1">
                <w:r>
                  <w:rPr>
                    <w:rStyle w:val="Hyperlink"/>
                  </w:rPr>
                  <w:t>https://www.20087.com/9/61/ShuangXiangChuFaErJiGuanFaZhanQuShiFenXi.html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触发二极管（BTD）是一种特殊的半导体器件，用于触发可控硅和逆变器电路，近年来，随着电力电子技术的发展和能源转换效率的提高，双向触发二极管的设计和性能得到了优化，采用更先进的材料和制造工艺，提高了器件的稳定性和响应速度，同时，通过集成保护电路，增强了器件在高压和高频环境下的可靠性和安全性。</w:t>
      </w:r>
      <w:r>
        <w:rPr>
          <w:rFonts w:hint="eastAsia"/>
        </w:rPr>
        <w:br/>
      </w:r>
      <w:r>
        <w:rPr>
          <w:rFonts w:hint="eastAsia"/>
        </w:rPr>
        <w:t>　　未来，双向触发二极管的发展将更加侧重于智能化和高效化。智能化方面，将集成智能控制算法和监测系统，实现对触发时刻和电流的精确控制，提高电路的性能和稳定性。高效化方面，将探索新型材料，如宽禁带半导体，以提高器件的开关速度和能量转换效率，同时减少热损耗，适应更高功率和更复杂电路的需求。此外，随着物联网和智能电网技术的发展，双向触发二极管将发挥更大的作用，在电力管理和能源分配中实现更精细的控制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6567ff33e467f" w:history="1">
        <w:r>
          <w:rPr>
            <w:rStyle w:val="Hyperlink"/>
          </w:rPr>
          <w:t>2025-2031年中国双向触发二极管行业调研与发展趋势分析报告</w:t>
        </w:r>
      </w:hyperlink>
      <w:r>
        <w:rPr>
          <w:rFonts w:hint="eastAsia"/>
        </w:rPr>
        <w:t>》基于详实数据，从市场规模、需求变化及价格动态等维度，全面解析了双向触发二极管行业的现状与发展趋势，并对双向触发二极管产业链各环节进行了系统性探讨。报告科学预测了双向触发二极管行业未来发展方向，重点分析了双向触发二极管技术现状及创新路径，同时聚焦双向触发二极管重点企业的经营表现，评估了市场竞争格局、品牌影响力及市场集中度。通过对细分市场的深入研究及SWOT分析，报告揭示了双向触发二极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双向触发二极管行业界定及应用领域</w:t>
      </w:r>
      <w:r>
        <w:rPr>
          <w:rFonts w:hint="eastAsia"/>
        </w:rPr>
        <w:br/>
      </w:r>
      <w:r>
        <w:rPr>
          <w:rFonts w:hint="eastAsia"/>
        </w:rPr>
        <w:t>　　第一节 双向触发二极管行业定义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双向触发二极管主要应用领域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2024-2025年全球双向触发二极管行业市场调研分析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全球双向触发二极管行业经济环境分析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全球双向触发二极管市场总体情况分析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一、全球双向触发二极管行业的发展特点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二、全球双向触发二极管市场结构</w:t>
      </w:r>
      <w:r>
        <w:rPr>
          <w:rFonts w:hint="eastAsia"/>
        </w:rPr>
        <w:br/>
      </w:r>
      <w:r>
        <w:rPr>
          <w:rFonts w:hint="eastAsia"/>
        </w:rPr>
        <w:t>　　　　三、全球双向触发二极管行业竞争格局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全球主要国家（地区）双向触发二极管市场分析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2025-2031年全球双向触发二极管行业发展趋势预测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2024-2025年双向触发二极管行业发展环境分析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双向触发二极管行业环境分析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双向触发二极管行业相关政策、法规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中国双向触发二极管行业供给、需求分析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2025年中国双向触发二极管市场现状</w:t>
      </w:r>
      <w:r>
        <w:rPr>
          <w:rFonts w:hint="eastAsia"/>
        </w:rPr>
        <w:br/>
      </w:r>
      <w:r>
        <w:rPr>
          <w:rFonts w:hint="eastAsia"/>
        </w:rPr>
        <w:t>　　第二节 中国双向触发二极管行业产量情况分析及预测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一、双向触发二极管总体产能规模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、2019-2024年中国双向触发二极管行业产量统计</w:t>
      </w:r>
      <w:r>
        <w:rPr>
          <w:rFonts w:hint="eastAsia"/>
        </w:rPr>
        <w:br/>
      </w:r>
      <w:r>
        <w:rPr>
          <w:rFonts w:hint="eastAsia"/>
        </w:rPr>
        <w:t>　　　　三、双向触发二极管生产区域分布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四、2025-2031年中国双向触发二极管行业产量预测</w:t>
      </w:r>
      <w:r>
        <w:rPr>
          <w:rFonts w:hint="eastAsia"/>
        </w:rPr>
        <w:br/>
      </w:r>
      <w:r>
        <w:rPr>
          <w:rFonts w:hint="eastAsia"/>
        </w:rPr>
        <w:t>　　第三节 中国双向触发二极管市场需求分析及预测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一、中国双向触发二极管市场需求特点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二、2019-2024年中国双向触发二极管市场需求统计</w:t>
      </w:r>
      <w:r>
        <w:rPr>
          <w:rFonts w:hint="eastAsia"/>
        </w:rPr>
        <w:br/>
      </w:r>
      <w:r>
        <w:rPr>
          <w:rFonts w:hint="eastAsia"/>
        </w:rPr>
        <w:t>　　　　三、双向触发二极管市场饱和度</w:t>
      </w:r>
      <w:r>
        <w:rPr>
          <w:rFonts w:hint="eastAsia"/>
        </w:rPr>
        <w:br/>
      </w:r>
      <w:r>
        <w:rPr>
          <w:rFonts w:hint="eastAsia"/>
        </w:rPr>
        <w:t>　　　　四、影响双向触发二极管市场需求的因素</w:t>
      </w:r>
      <w:r>
        <w:rPr>
          <w:rFonts w:hint="eastAsia"/>
        </w:rPr>
        <w:br/>
      </w:r>
      <w:r>
        <w:rPr>
          <w:rFonts w:hint="eastAsia"/>
        </w:rPr>
        <w:t>　　　　五、双向触发二极管市场潜力分析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六、2025-2031年中国双向触发二极管市场需求预测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中国双向触发二极管行业进出口分析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一、2019-2024年双向触发二极管进口量及增速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三、2025-2031年双向触发二极管进口量及增速预测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一、2019-2024年双向触发二极管出口量及增速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三、2025-2031年双向触发二极管出口量及增速预测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中国双向触发二极管行业重点地区调研分析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一、中国双向触发二极管行业区域市场分布情况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二、**地区双向触发二极管行业市场需求规模情况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三、**地区双向触发二极管行业市场需求规模情况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四、**地区双向触发二极管行业市场需求规模情况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五、**地区双向触发二极管行业市场需求规模情况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六、**地区双向触发二极管行业市场需求规模情况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中国双向触发二极管细分行业调研</w:t>
      </w:r>
      <w:r>
        <w:rPr>
          <w:rFonts w:hint="eastAsia"/>
        </w:rPr>
        <w:br/>
      </w:r>
      <w:r>
        <w:rPr>
          <w:rFonts w:hint="eastAsia"/>
        </w:rPr>
        <w:t>　　第一节 主要双向触发二极管细分行业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双向触发二极管行业重点企业发展调研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中国双向触发二极管企业营销及发展建议</w:t>
      </w:r>
      <w:r>
        <w:rPr>
          <w:rFonts w:hint="eastAsia"/>
        </w:rPr>
        <w:br/>
      </w:r>
      <w:r>
        <w:rPr>
          <w:rFonts w:hint="eastAsia"/>
        </w:rPr>
        <w:t>　　第一节 双向触发二极管企业营销策略分析及建议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双向触发二极管企业营销策略分析</w:t>
      </w:r>
      <w:r>
        <w:rPr>
          <w:rFonts w:hint="eastAsia"/>
        </w:rPr>
        <w:br/>
      </w:r>
      <w:r>
        <w:rPr>
          <w:rFonts w:hint="eastAsia"/>
        </w:rPr>
        <w:t>　　　　一、双向触发二极管企业营销策略</w:t>
      </w:r>
      <w:r>
        <w:rPr>
          <w:rFonts w:hint="eastAsia"/>
        </w:rPr>
        <w:br/>
      </w:r>
      <w:r>
        <w:rPr>
          <w:rFonts w:hint="eastAsia"/>
        </w:rPr>
        <w:t>　　　　二、双向触发二极管企业经验借鉴</w:t>
      </w:r>
      <w:r>
        <w:rPr>
          <w:rFonts w:hint="eastAsia"/>
        </w:rPr>
        <w:br/>
      </w:r>
      <w:r>
        <w:rPr>
          <w:rFonts w:hint="eastAsia"/>
        </w:rPr>
        <w:t>　　第三节 双向触发二极管企业营销模式演化与创新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双向触发二极管企业经营发展分析及建议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一、双向触发二极管企业存在的问题</w:t>
      </w:r>
      <w:r>
        <w:rPr>
          <w:rFonts w:hint="eastAsia"/>
        </w:rPr>
        <w:br/>
      </w:r>
      <w:r>
        <w:rPr>
          <w:rFonts w:hint="eastAsia"/>
        </w:rPr>
        <w:t>　　　　二、双向触发二极管企业应对的策略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双向触发二极管行业发展趋势及投资风险预警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2025年双向触发二极管市场前景分析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2025年双向触发二极管行业发展趋势预测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影响双向触发二极管行业发展的主要因素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一、2025年影响双向触发二极管行业运行的有利因素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二、2025年影响双向触发二极管行业运行的稳定因素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三、2025年影响双向触发二极管行业运行的不利因素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四、2025年我国双向触发二极管行业发展面临的挑战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五、2025年我国双向触发二极管行业发展面临的机遇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专家对双向触发二极管行业投资风险预警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一、2025-2031年双向触发二极管行业市场风险及控制策略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二、2025-2031年双向触发二极管行业政策风险及控制策略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三、2025-2031年双向触发二极管行业经营风险及控制策略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四、2025-2031年双向触发二极管同业竞争风险及控制策略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五、2025-2031年双向触发二极管行业其他风险及控制策略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双向触发二极管行业投资战略研究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双向触发二极管行业发展战略研究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对我国双向触发二极管品牌的战略思考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一、双向触发二极管品牌的重要性</w:t>
      </w:r>
      <w:r>
        <w:rPr>
          <w:rFonts w:hint="eastAsia"/>
        </w:rPr>
        <w:br/>
      </w:r>
      <w:r>
        <w:rPr>
          <w:rFonts w:hint="eastAsia"/>
        </w:rPr>
        <w:t>　　　　二、双向触发二极管实施品牌战略的意义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三、双向触发二极管企业品牌的现状分析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四、我国双向触发二极管企业的品牌战略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五、双向触发二极管品牌战略管理的策略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双向触发二极管经营策略分析</w:t>
      </w:r>
      <w:r>
        <w:rPr>
          <w:rFonts w:hint="eastAsia"/>
        </w:rPr>
        <w:br/>
      </w:r>
      <w:r>
        <w:rPr>
          <w:rFonts w:hint="eastAsia"/>
        </w:rPr>
        <w:t>　　　　一、双向触发二极管市场细分策略</w:t>
      </w:r>
      <w:r>
        <w:rPr>
          <w:rFonts w:hint="eastAsia"/>
        </w:rPr>
        <w:br/>
      </w:r>
      <w:r>
        <w:rPr>
          <w:rFonts w:hint="eastAsia"/>
        </w:rPr>
        <w:t>　　　　二、双向触发二极管市场创新策略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四、双向触发二极管新产品差异化战略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中.智.林－双向触发二极管行业投资战略研究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一、2025-2031年双向触发二极管行业投资战略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双向触发二极管行业类别</w:t>
      </w:r>
      <w:r>
        <w:rPr>
          <w:rFonts w:hint="eastAsia"/>
        </w:rPr>
        <w:br/>
      </w:r>
      <w:r>
        <w:rPr>
          <w:rFonts w:hint="eastAsia"/>
        </w:rPr>
        <w:t>　　图表 双向触发二极管行业产业链调研</w:t>
      </w:r>
      <w:r>
        <w:rPr>
          <w:rFonts w:hint="eastAsia"/>
        </w:rPr>
        <w:br/>
      </w:r>
      <w:r>
        <w:rPr>
          <w:rFonts w:hint="eastAsia"/>
        </w:rPr>
        <w:t>　　图表 双向触发二极管行业现状</w:t>
      </w:r>
      <w:r>
        <w:rPr>
          <w:rFonts w:hint="eastAsia"/>
        </w:rPr>
        <w:br/>
      </w:r>
      <w:r>
        <w:rPr>
          <w:rFonts w:hint="eastAsia"/>
        </w:rPr>
        <w:t>　　图表 双向触发二极管行业标准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2025年中国双向触发二极管行业产能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2019-2024年中国双向触发二极管行业产量统计</w:t>
      </w:r>
      <w:r>
        <w:rPr>
          <w:rFonts w:hint="eastAsia"/>
        </w:rPr>
        <w:br/>
      </w:r>
      <w:r>
        <w:rPr>
          <w:rFonts w:hint="eastAsia"/>
        </w:rPr>
        <w:t>　　图表 双向触发二极管行业动态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2019-2024年中国双向触发二极管市场需求量</w:t>
      </w:r>
      <w:r>
        <w:rPr>
          <w:rFonts w:hint="eastAsia"/>
        </w:rPr>
        <w:br/>
      </w:r>
      <w:r>
        <w:rPr>
          <w:rFonts w:hint="eastAsia"/>
        </w:rPr>
        <w:t>　　图表 2025年中国双向触发二极管行业需求区域调研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2019-2024年中国双向触发二极管行情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2019-2024年中国双向触发二极管进口统计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2019-2024年中国双向触发二极管行业企业数量统计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**地区双向触发二极管市场规模</w:t>
      </w:r>
      <w:r>
        <w:rPr>
          <w:rFonts w:hint="eastAsia"/>
        </w:rPr>
        <w:br/>
      </w:r>
      <w:r>
        <w:rPr>
          <w:rFonts w:hint="eastAsia"/>
        </w:rPr>
        <w:t>　　图表 **地区双向触发二极管行业市场需求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**地区双向触发二极管市场调研</w:t>
      </w:r>
      <w:r>
        <w:rPr>
          <w:rFonts w:hint="eastAsia"/>
        </w:rPr>
        <w:br/>
      </w:r>
      <w:r>
        <w:rPr>
          <w:rFonts w:hint="eastAsia"/>
        </w:rPr>
        <w:t>　　图表 **地区双向触发二极管行业市场需求分析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**地区双向触发二极管市场规模</w:t>
      </w:r>
      <w:r>
        <w:rPr>
          <w:rFonts w:hint="eastAsia"/>
        </w:rPr>
        <w:br/>
      </w:r>
      <w:r>
        <w:rPr>
          <w:rFonts w:hint="eastAsia"/>
        </w:rPr>
        <w:t>　　图表 **地区双向触发二极管行业市场需求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**地区双向触发二极管市场调研</w:t>
      </w:r>
      <w:r>
        <w:rPr>
          <w:rFonts w:hint="eastAsia"/>
        </w:rPr>
        <w:br/>
      </w:r>
      <w:r>
        <w:rPr>
          <w:rFonts w:hint="eastAsia"/>
        </w:rPr>
        <w:t>　　图表 **地区双向触发二极管行业市场需求分析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双向触发二极管行业竞争对手分析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双向触发二极管重点企业（三）成长能力情况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2025-2031年中国双向触发二极管行业市场规模预测</w:t>
      </w:r>
      <w:r>
        <w:rPr>
          <w:rFonts w:hint="eastAsia"/>
        </w:rPr>
        <w:br/>
      </w:r>
      <w:r>
        <w:rPr>
          <w:rFonts w:hint="eastAsia"/>
        </w:rPr>
        <w:t>　　图表 双向触发二极管行业准入条件</w:t>
      </w:r>
      <w:r>
        <w:rPr>
          <w:rFonts w:hint="eastAsia"/>
        </w:rPr>
        <w:br/>
      </w:r>
      <w:r>
        <w:rPr>
          <w:rFonts w:hint="eastAsia"/>
        </w:rPr>
        <w:t>　　图表 2025年中国双向触发二极管市场前景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2025-2031年中国双向触发二极管行业发展趋势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6567ff33e467f" w:history="1">
        <w:r>
          <w:rPr>
            <w:rStyle w:val="Hyperlink"/>
          </w:rPr>
          <w:t>2025-2031年中国双向触发二极管行业调研与发展趋势分析报告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6567ff33e467f" w:history="1">
        <w:r>
          <w:rPr>
            <w:rStyle w:val="Hyperlink"/>
          </w:rPr>
          <w:t>https://www.20087.com/9/61/ShuangXiangChuFaErJiGuanFaZhanQuShiFenXi.html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二极管测量好坏、双向触发二极管的作用、二极管识别大全图、双向触发二极管的工作原理、双向触发二极管击穿厉的表现、双向触发二极管原理、双触发二极管转折电压、双向触发二极管的触发电压是多少、双向触发二极管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7df23a4cd41f9" w:history="1">
      <w:r>
        <w:rPr>
          <w:rStyle w:val="Hyperlink"/>
        </w:rPr>
        <w:t>2025-2031年中国双向触发二极管行业调研与发展趋势分析报告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ShuangXiangChuFaErJiGuanFaZhanQuShiFenXi.html" TargetMode="External" Id="Rc356567ff33e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ShuangXiangChuFaErJiGuanFaZhanQuShiFenXi.html" TargetMode="External" Id="R8ab7df23a4cd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2025-01-06T05:08:00Z</dcterms:created>
  <dcterms:modified xsi:type="dcterms:W3CDTF">2025-01-06T06:08:00Z</dcterms:modified>
  <dc:subject>2025-2031年中国双向触发二极管行业调研与发展趋势分析报告</dc:subject>
  <dc:title>2025-2031年中国双向触发二极管行业调研与发展趋势分析报告</dc:title>
  <cp:keywords>2025-2031年中国双向触发二极管行业调研与发展趋势分析报告</cp:keywords>
  <dc:description>2025-2031年中国双向触发二极管行业调研与发展趋势分析报告</dc:description>
</cp:coreProperties>
</file>