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54cd617374fc7" w:history="1">
              <w:r>
                <w:rPr>
                  <w:rStyle w:val="Hyperlink"/>
                </w:rPr>
                <w:t>2025-2031年中国数控金属成形机床行业发展全面调研与未来趋势预测报告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54cd617374fc7" w:history="1">
              <w:r>
                <w:rPr>
                  <w:rStyle w:val="Hyperlink"/>
                </w:rPr>
                <w:t>2025-2031年中国数控金属成形机床行业发展全面调研与未来趋势预测报告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54cd617374fc7" w:history="1">
                <w:r>
                  <w:rPr>
                    <w:rStyle w:val="Hyperlink"/>
                  </w:rPr>
                  <w:t>https://www.20087.com/9/61/ShuKongJinShuChengXingJiChuangFa.html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金属成形机床是一种高度自动化的金属加工设备，广泛应用于汽车、航空、机械制造等行业。近年来，随着制造业转型升级的步伐加快，数控金属成形机床的需求量稳步增长。目前，数控金属成形机床已经非常成熟，产品种类丰富，涵盖了冲压、锻造、挤压等多种成形方式。随着信息技术的发展，智能化和网络化成为了数控金属成形机床的重要特征。</w:t>
      </w:r>
      <w:r>
        <w:rPr>
          <w:rFonts w:hint="eastAsia"/>
        </w:rPr>
        <w:br/>
      </w:r>
      <w:r>
        <w:rPr>
          <w:rFonts w:hint="eastAsia"/>
        </w:rPr>
        <w:t>　　未来，数控金属成形机床的发展将更加注重智能化和定制化。随着工业4.0概念的推广，这类机床将更加智能化，能够实现远程监控、故障诊断等功能，提高生产效率。同时，随着个性化需求的增长，定制化的数控金属成形机床将成为市场的新趋势，以满足不同客户的具体需求。此外，随着轻量化材料的应用，对成形机床的精度和柔性的要求将更高，推动相关技术的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54cd617374fc7" w:history="1">
        <w:r>
          <w:rPr>
            <w:rStyle w:val="Hyperlink"/>
          </w:rPr>
          <w:t>2025-2031年中国数控金属成形机床行业发展全面调研与未来趋势预测报告</w:t>
        </w:r>
      </w:hyperlink>
      <w:r>
        <w:rPr>
          <w:rFonts w:hint="eastAsia"/>
        </w:rPr>
        <w:t>》系统分析了我国数控金属成形机床行业的市场规模、市场需求及价格动态，深入探讨了数控金属成形机床产业链结构与发展特点。报告对数控金属成形机床细分市场进行了详细剖析，基于科学数据预测了市场前景及未来发展趋势，同时聚焦数控金属成形机床重点企业，评估了品牌影响力、市场竞争力及行业集中度变化。通过专业分析与客观洞察，报告为投资者、产业链相关企业及政府决策部门提供了重要参考，是把握数控金属成形机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2020-2025年世界数控金属成形机床产业发展形势分析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2020-2025年世界数控金属成形机床产业发展概况分析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一、产业发展规模不断扩大</w:t>
      </w:r>
      <w:r>
        <w:rPr>
          <w:rFonts w:hint="eastAsia"/>
        </w:rPr>
        <w:br/>
      </w:r>
      <w:r>
        <w:rPr>
          <w:rFonts w:hint="eastAsia"/>
        </w:rPr>
        <w:t>　　　　二、产业生产技术不断提高</w:t>
      </w:r>
      <w:r>
        <w:rPr>
          <w:rFonts w:hint="eastAsia"/>
        </w:rPr>
        <w:br/>
      </w:r>
      <w:r>
        <w:rPr>
          <w:rFonts w:hint="eastAsia"/>
        </w:rPr>
        <w:t>　　　　三、产品品牌竞争激烈</w:t>
      </w:r>
      <w:r>
        <w:rPr>
          <w:rFonts w:hint="eastAsia"/>
        </w:rPr>
        <w:br/>
      </w:r>
      <w:r>
        <w:rPr>
          <w:rFonts w:hint="eastAsia"/>
        </w:rPr>
        <w:t>　　第二节 2020-2025年世界数控金属成形机床市场动态分析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二、产品市场动态分析</w:t>
      </w:r>
      <w:r>
        <w:rPr>
          <w:rFonts w:hint="eastAsia"/>
        </w:rPr>
        <w:br/>
      </w:r>
      <w:r>
        <w:rPr>
          <w:rFonts w:hint="eastAsia"/>
        </w:rPr>
        <w:t>　　　　三、产品进出口状况分析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2020-2025年世界数控金属成形机床产业发展趋势预测分析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2020-2025年世界着名数控金属成形机床产业企业竞争战略分析</w:t>
      </w:r>
      <w:r>
        <w:rPr>
          <w:rFonts w:hint="eastAsia"/>
        </w:rPr>
        <w:br/>
      </w:r>
      <w:r>
        <w:rPr>
          <w:rFonts w:hint="eastAsia"/>
        </w:rPr>
        <w:t>　　第一节 日本天田</w:t>
      </w:r>
      <w:r>
        <w:rPr>
          <w:rFonts w:hint="eastAsia"/>
        </w:rPr>
        <w:br/>
      </w:r>
      <w:r>
        <w:rPr>
          <w:rFonts w:hint="eastAsia"/>
        </w:rPr>
        <w:t>　　第二节 德国通快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2020-2025年中国数控金属成形机床产业发展环境分析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一、国家有关数控金属成形机床产业政策分析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二、数控金属成形机床产业发展标准分析</w:t>
      </w:r>
      <w:r>
        <w:rPr>
          <w:rFonts w:hint="eastAsia"/>
        </w:rPr>
        <w:br/>
      </w:r>
      <w:r>
        <w:rPr>
          <w:rFonts w:hint="eastAsia"/>
        </w:rPr>
        <w:t>　　　　三、产品进出口关税政策分析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2020-2025年中国数控金属成形机床产业社会环境发展分析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2020-2025年中国数控金属成形机床产业营运格局分析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一、中国数控金属成形机床产业发展历程分析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二、2025年中国数控金属成形机床产业技术进展分析</w:t>
      </w:r>
      <w:r>
        <w:rPr>
          <w:rFonts w:hint="eastAsia"/>
        </w:rPr>
        <w:br/>
      </w:r>
      <w:r>
        <w:rPr>
          <w:rFonts w:hint="eastAsia"/>
        </w:rPr>
        <w:t>　　　　三、2020-2025年中国数控金属成形机床产业发展规模分析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一、产业技术与国际技术差距分析</w:t>
      </w:r>
      <w:r>
        <w:rPr>
          <w:rFonts w:hint="eastAsia"/>
        </w:rPr>
        <w:br/>
      </w:r>
      <w:r>
        <w:rPr>
          <w:rFonts w:hint="eastAsia"/>
        </w:rPr>
        <w:t>　　　　二、产品发展制约因素分析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2020-2025年中国数控金属成形机床产业发展对策分析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2020-2025年中国数控金属成形机床市场运行态势分析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一、市场运行动态分析</w:t>
      </w:r>
      <w:r>
        <w:rPr>
          <w:rFonts w:hint="eastAsia"/>
        </w:rPr>
        <w:br/>
      </w:r>
      <w:r>
        <w:rPr>
          <w:rFonts w:hint="eastAsia"/>
        </w:rPr>
        <w:t>　　　　二、市场产品需求特点分析</w:t>
      </w:r>
      <w:r>
        <w:rPr>
          <w:rFonts w:hint="eastAsia"/>
        </w:rPr>
        <w:br/>
      </w:r>
      <w:r>
        <w:rPr>
          <w:rFonts w:hint="eastAsia"/>
        </w:rPr>
        <w:t>　　　　三、在建项目分析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2020-2025年中国数控金属成形机床市场产销状况分析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2020-2025年中国数控金属成形机床市场发展存在的问题分析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2020-2025年中国数控金属成形机床产业竞争格局分析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2020-2025年中国数控金属成形机床产业竞争状况分析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2020-2025年中国数控金属成形机床产业集中程度分析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2020-2025年中国数控金属成形机床区域市场运行状况分析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2020-2025年中国数控金属成形机床产业优势企业财务状况及竞争力分析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江苏沃得集团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徐州锻压机床厂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2020-2025年中国数控金属成形机床应用领域发展分析</w:t>
      </w:r>
      <w:r>
        <w:rPr>
          <w:rFonts w:hint="eastAsia"/>
        </w:rPr>
        <w:br/>
      </w:r>
      <w:r>
        <w:rPr>
          <w:rFonts w:hint="eastAsia"/>
        </w:rPr>
        <w:t>　　第一节 航空航天领域</w:t>
      </w:r>
      <w:r>
        <w:rPr>
          <w:rFonts w:hint="eastAsia"/>
        </w:rPr>
        <w:br/>
      </w:r>
      <w:r>
        <w:rPr>
          <w:rFonts w:hint="eastAsia"/>
        </w:rPr>
        <w:t>　　第二节 汽车零部件制造领域</w:t>
      </w:r>
      <w:r>
        <w:rPr>
          <w:rFonts w:hint="eastAsia"/>
        </w:rPr>
        <w:br/>
      </w:r>
      <w:r>
        <w:rPr>
          <w:rFonts w:hint="eastAsia"/>
        </w:rPr>
        <w:t>　　第三节 船舶工业领域</w:t>
      </w:r>
      <w:r>
        <w:rPr>
          <w:rFonts w:hint="eastAsia"/>
        </w:rPr>
        <w:br/>
      </w:r>
      <w:r>
        <w:rPr>
          <w:rFonts w:hint="eastAsia"/>
        </w:rPr>
        <w:t>　　第四节 铁路运输装备制造业领域</w:t>
      </w:r>
      <w:r>
        <w:rPr>
          <w:rFonts w:hint="eastAsia"/>
        </w:rPr>
        <w:br/>
      </w:r>
      <w:r>
        <w:rPr>
          <w:rFonts w:hint="eastAsia"/>
        </w:rPr>
        <w:t>　　第五节 电力工业领域</w:t>
      </w:r>
      <w:r>
        <w:rPr>
          <w:rFonts w:hint="eastAsia"/>
        </w:rPr>
        <w:br/>
      </w:r>
      <w:r>
        <w:rPr>
          <w:rFonts w:hint="eastAsia"/>
        </w:rPr>
        <w:t>　　第六节 农业机械制造业领域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2025-2031年中国数控金属成形机床行业投资机会与风险分析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中.智林.　2025-2031年中国数控金属成形机床行业投资风险预警分析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2020-2025年各行业工业总产值增速对比情况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2020-2025年中国金属成形机床制造行业各项产值分析</w:t>
      </w:r>
      <w:r>
        <w:rPr>
          <w:rFonts w:hint="eastAsia"/>
        </w:rPr>
        <w:br/>
      </w:r>
      <w:r>
        <w:rPr>
          <w:rFonts w:hint="eastAsia"/>
        </w:rPr>
        <w:t>　　图表 2020-2025年世界机床生产情况表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54cd617374fc7" w:history="1">
        <w:r>
          <w:rPr>
            <w:rStyle w:val="Hyperlink"/>
          </w:rPr>
          <w:t>2025-2031年中国数控金属成形机床行业发展全面调研与未来趋势预测报告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54cd617374fc7" w:history="1">
        <w:r>
          <w:rPr>
            <w:rStyle w:val="Hyperlink"/>
          </w:rPr>
          <w:t>https://www.20087.com/9/61/ShuKongJinShuChengXingJiChuangFa.html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热点：线切割机床、数控金属成形机床厂家、机床主轴用什么材料、金属成型类数控机床有、数控雕铣机、数控成型刀图片、德国冲压机品牌、数控车床加工成形类零件时应注意那些问题、意大利钣金设备品牌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f723c4d6d4876" w:history="1">
      <w:r>
        <w:rPr>
          <w:rStyle w:val="Hyperlink"/>
        </w:rPr>
        <w:t>2025-2031年中国数控金属成形机床行业发展全面调研与未来趋势预测报告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KongJinShuChengXingJiChuangFa.html" TargetMode="External" Id="Rf5954cd61737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KongJinShuChengXingJiChuangFa.html" TargetMode="External" Id="Rf72f723c4d6d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2025-03-15T08:25:00Z</dcterms:created>
  <dcterms:modified xsi:type="dcterms:W3CDTF">2025-03-15T09:25:00Z</dcterms:modified>
  <dc:subject>2025-2031年中国数控金属成形机床行业发展全面调研与未来趋势预测报告</dc:subject>
  <dc:title>2025-2031年中国数控金属成形机床行业发展全面调研与未来趋势预测报告</dc:title>
  <cp:keywords>2025-2031年中国数控金属成形机床行业发展全面调研与未来趋势预测报告</cp:keywords>
  <dc:description>2025-2031年中国数控金属成形机床行业发展全面调研与未来趋势预测报告</dc:description>
</cp:coreProperties>
</file>