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16e145a54afb" w:history="1">
              <w:r>
                <w:rPr>
                  <w:rStyle w:val="Hyperlink"/>
                </w:rPr>
                <w:t>2025年中国镍镉电池市场现状调查与未来发展前景趋势报告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16e145a54afb" w:history="1">
              <w:r>
                <w:rPr>
                  <w:rStyle w:val="Hyperlink"/>
                </w:rPr>
                <w:t>2025年中国镍镉电池市场现状调查与未来发展前景趋势报告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16e145a54afb" w:history="1">
                <w:r>
                  <w:rPr>
                    <w:rStyle w:val="Hyperlink"/>
                  </w:rPr>
                  <w:t>https://www.20087.com/9/51/NieGeDianChiHangYeYanJiuFenXi.html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（NiCd）曾广泛应用于便携式电子设备和电动工具，但由于其记忆效应和潜在的环境危害，近年来市场份额被镍氢电池（NiMH）和锂离子电池（Li-ion）逐渐取代。尽管如此，在某些特定应用中，如军事和航空航天领域，镍镉电池因其高可靠性和宽温工作范围仍有一席之地。</w:t>
      </w:r>
      <w:r>
        <w:rPr>
          <w:rFonts w:hint="eastAsia"/>
        </w:rPr>
        <w:br/>
      </w:r>
      <w:r>
        <w:rPr>
          <w:rFonts w:hint="eastAsia"/>
        </w:rPr>
        <w:t>　　未来，镍镉电池可能在专业和极端环境应用中继续发挥作用，但总体市场规模预计将逐渐缩小。同时，随着电池回收技术和循环利用体系的完善，镍镉电池的环境影响将得到控制，促进电池行业的可持续发展。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镍镉电池相关概述</w:t>
      </w:r>
      <w:r>
        <w:rPr>
          <w:rFonts w:hint="eastAsia"/>
        </w:rPr>
        <w:br/>
      </w:r>
      <w:r>
        <w:rPr>
          <w:rFonts w:hint="eastAsia"/>
        </w:rPr>
        <w:t>　　第一节 蓄电池基础概述</w:t>
      </w:r>
      <w:r>
        <w:rPr>
          <w:rFonts w:hint="eastAsia"/>
        </w:rPr>
        <w:br/>
      </w:r>
      <w:r>
        <w:rPr>
          <w:rFonts w:hint="eastAsia"/>
        </w:rPr>
        <w:t>　　　　一、蓄电池特点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镍镉电池阐述</w:t>
      </w:r>
      <w:r>
        <w:rPr>
          <w:rFonts w:hint="eastAsia"/>
        </w:rPr>
        <w:br/>
      </w:r>
      <w:r>
        <w:rPr>
          <w:rFonts w:hint="eastAsia"/>
        </w:rPr>
        <w:t>　　　　一、原理构造</w:t>
      </w:r>
      <w:r>
        <w:rPr>
          <w:rFonts w:hint="eastAsia"/>
        </w:rPr>
        <w:br/>
      </w:r>
      <w:r>
        <w:rPr>
          <w:rFonts w:hint="eastAsia"/>
        </w:rPr>
        <w:t>　　　　二、镍镉电池充电</w:t>
      </w:r>
      <w:r>
        <w:rPr>
          <w:rFonts w:hint="eastAsia"/>
        </w:rPr>
        <w:br/>
      </w:r>
      <w:r>
        <w:rPr>
          <w:rFonts w:hint="eastAsia"/>
        </w:rPr>
        <w:t>　　　　三、镍镉电池的包装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2025年国内外电池制造业整体运行形势分析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2025年国际电池制造业运行简况</w:t>
      </w:r>
      <w:r>
        <w:rPr>
          <w:rFonts w:hint="eastAsia"/>
        </w:rPr>
        <w:br/>
      </w:r>
      <w:r>
        <w:rPr>
          <w:rFonts w:hint="eastAsia"/>
        </w:rPr>
        <w:t>　　　　一、全球电池运行环境浅析</w:t>
      </w:r>
      <w:r>
        <w:rPr>
          <w:rFonts w:hint="eastAsia"/>
        </w:rPr>
        <w:br/>
      </w:r>
      <w:r>
        <w:rPr>
          <w:rFonts w:hint="eastAsia"/>
        </w:rPr>
        <w:t>　　　　二、全球大容量与先进电池市场分析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五、全球薄膜与印刷电池市场预测</w:t>
      </w:r>
      <w:r>
        <w:rPr>
          <w:rFonts w:hint="eastAsia"/>
        </w:rPr>
        <w:br/>
      </w:r>
      <w:r>
        <w:rPr>
          <w:rFonts w:hint="eastAsia"/>
        </w:rPr>
        <w:t>　　第二节 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第三节 2025年中国电池行业细分产品发展状况分析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第四节 2025年中国电池行业发展面临的挑战及对策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2025年全球镍镉电池产业运行状况分析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2025年全球镍镉电池产业发展概述</w:t>
      </w:r>
      <w:r>
        <w:rPr>
          <w:rFonts w:hint="eastAsia"/>
        </w:rPr>
        <w:br/>
      </w:r>
      <w:r>
        <w:rPr>
          <w:rFonts w:hint="eastAsia"/>
        </w:rPr>
        <w:t>　　　　一、全球镍镉电池产业特点分析</w:t>
      </w:r>
      <w:r>
        <w:rPr>
          <w:rFonts w:hint="eastAsia"/>
        </w:rPr>
        <w:br/>
      </w:r>
      <w:r>
        <w:rPr>
          <w:rFonts w:hint="eastAsia"/>
        </w:rPr>
        <w:t>　　　　二、全球镍镉电池技术分析</w:t>
      </w:r>
      <w:r>
        <w:rPr>
          <w:rFonts w:hint="eastAsia"/>
        </w:rPr>
        <w:br/>
      </w:r>
      <w:r>
        <w:rPr>
          <w:rFonts w:hint="eastAsia"/>
        </w:rPr>
        <w:t>　　　　三、全球镍镉电池竞争分析</w:t>
      </w:r>
      <w:r>
        <w:rPr>
          <w:rFonts w:hint="eastAsia"/>
        </w:rPr>
        <w:br/>
      </w:r>
      <w:r>
        <w:rPr>
          <w:rFonts w:hint="eastAsia"/>
        </w:rPr>
        <w:t>　　第二节 2025年全球镍镉电池产业主要国家分析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2025-2031年全球镍镉电池产业发展趋势分析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2025年中国镍镉电池产业运行环境分析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2025年中国镍镉电池产业政策分析</w:t>
      </w:r>
      <w:r>
        <w:rPr>
          <w:rFonts w:hint="eastAsia"/>
        </w:rPr>
        <w:br/>
      </w:r>
      <w:r>
        <w:rPr>
          <w:rFonts w:hint="eastAsia"/>
        </w:rPr>
        <w:t>　　　　一、电子信息产品污染控制管理办法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2025年中国镍镉电池产业社会环境分析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2025年中国电池业运行总况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二、各类电池发展现状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中国镍镉电池行业规模与效益分析预测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镍镉电池行业规模分析及预测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一、2020-2025年镍镉电池行业资产规模变化分析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二、2025-2031年镍镉电池行业资产规模预测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三、2020-2025年镍镉电池行业收入和利润变化分析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四、2025-2031年镍镉电池行业收入和利润预测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镍镉电池行业效益分析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一、2020-2025年镍镉电池行业三费变化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二、2020-2025年镍镉电池行业效益分析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2020-2025年中国碱性蓄电池（镍镉、镍氢等）产量数据统计分析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二、2020-2025年碱性蓄电池（镍镉、镍氢等）重点省市数据分析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二、2025年碱性蓄电池（镍镉、镍氢等）重点省市数据分析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2025年中国碱性蓄电池（镍镉、镍氢等）产量增长性分析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2025年中国镍镉电池市场运行形势分析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2025年中国碱性电池业运行阐述</w:t>
      </w:r>
      <w:r>
        <w:rPr>
          <w:rFonts w:hint="eastAsia"/>
        </w:rPr>
        <w:br/>
      </w:r>
      <w:r>
        <w:rPr>
          <w:rFonts w:hint="eastAsia"/>
        </w:rPr>
        <w:t>　　　　一、中国已成为全球碱性电池第一生产大国</w:t>
      </w:r>
      <w:r>
        <w:rPr>
          <w:rFonts w:hint="eastAsia"/>
        </w:rPr>
        <w:br/>
      </w:r>
      <w:r>
        <w:rPr>
          <w:rFonts w:hint="eastAsia"/>
        </w:rPr>
        <w:t>　　　　二、中国碱性电池业迈入高科技时代</w:t>
      </w:r>
      <w:r>
        <w:rPr>
          <w:rFonts w:hint="eastAsia"/>
        </w:rPr>
        <w:br/>
      </w:r>
      <w:r>
        <w:rPr>
          <w:rFonts w:hint="eastAsia"/>
        </w:rPr>
        <w:t>　　　　三、国内碱性电池业自主创新意识增强</w:t>
      </w:r>
      <w:r>
        <w:rPr>
          <w:rFonts w:hint="eastAsia"/>
        </w:rPr>
        <w:br/>
      </w:r>
      <w:r>
        <w:rPr>
          <w:rFonts w:hint="eastAsia"/>
        </w:rPr>
        <w:t>　　第二节 2025年中国碱性电池行业市场动态分析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二、民用电池消费进入“锂铁时代”</w:t>
      </w:r>
      <w:r>
        <w:rPr>
          <w:rFonts w:hint="eastAsia"/>
        </w:rPr>
        <w:br/>
      </w:r>
      <w:r>
        <w:rPr>
          <w:rFonts w:hint="eastAsia"/>
        </w:rPr>
        <w:t>　　第三节 2025年中国镍镉电池市场剖析</w:t>
      </w:r>
      <w:r>
        <w:rPr>
          <w:rFonts w:hint="eastAsia"/>
        </w:rPr>
        <w:br/>
      </w:r>
      <w:r>
        <w:rPr>
          <w:rFonts w:hint="eastAsia"/>
        </w:rPr>
        <w:t>　　　　一、中国镍镉电池市场容量和产品结构分析</w:t>
      </w:r>
      <w:r>
        <w:rPr>
          <w:rFonts w:hint="eastAsia"/>
        </w:rPr>
        <w:br/>
      </w:r>
      <w:r>
        <w:rPr>
          <w:rFonts w:hint="eastAsia"/>
        </w:rPr>
        <w:t>　　　　二、中国主要厂商市场销量和份额分析</w:t>
      </w:r>
      <w:r>
        <w:rPr>
          <w:rFonts w:hint="eastAsia"/>
        </w:rPr>
        <w:br/>
      </w:r>
      <w:r>
        <w:rPr>
          <w:rFonts w:hint="eastAsia"/>
        </w:rPr>
        <w:t>　　　　三、中国镍镉电池销售渠道分析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2025年中国镍镉电池市场产业竞争格局分析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2025年中国镍镉电池市场竞争现状分析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一、中国镍镉电池产业竞争力分析</w:t>
      </w:r>
      <w:r>
        <w:rPr>
          <w:rFonts w:hint="eastAsia"/>
        </w:rPr>
        <w:br/>
      </w:r>
      <w:r>
        <w:rPr>
          <w:rFonts w:hint="eastAsia"/>
        </w:rPr>
        <w:t>　　　　二、中国镍镉电池技术竞争分析</w:t>
      </w:r>
      <w:r>
        <w:rPr>
          <w:rFonts w:hint="eastAsia"/>
        </w:rPr>
        <w:br/>
      </w:r>
      <w:r>
        <w:rPr>
          <w:rFonts w:hint="eastAsia"/>
        </w:rPr>
        <w:t>　　　　三、中国镍镉电池成本竞争分析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2025年中国镍镉电池与其他电池竞争分析</w:t>
      </w:r>
      <w:r>
        <w:rPr>
          <w:rFonts w:hint="eastAsia"/>
        </w:rPr>
        <w:br/>
      </w:r>
      <w:r>
        <w:rPr>
          <w:rFonts w:hint="eastAsia"/>
        </w:rPr>
        <w:t>　　　　一、镍氢电池</w:t>
      </w:r>
      <w:r>
        <w:rPr>
          <w:rFonts w:hint="eastAsia"/>
        </w:rPr>
        <w:br/>
      </w:r>
      <w:r>
        <w:rPr>
          <w:rFonts w:hint="eastAsia"/>
        </w:rPr>
        <w:t>　　　　二、锂离子电池</w:t>
      </w:r>
      <w:r>
        <w:rPr>
          <w:rFonts w:hint="eastAsia"/>
        </w:rPr>
        <w:br/>
      </w:r>
      <w:r>
        <w:rPr>
          <w:rFonts w:hint="eastAsia"/>
        </w:rPr>
        <w:t>　　　　三、铅酸蓄电池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2025年中国镍镉电池生产企业竞争性财务数据分析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山东顺风电源有限公司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濮阳市星驰电源制造有限公司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江门市健顺电池厂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江门市力能达电池实业有限公司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株洲威特力电池有限公司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2025-2031年中国镍镉电池产业发展趋势预测分析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2025-2031年中国镍镉电池产业发展前景分析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一、镍镉电池发展趋势预测分析</w:t>
      </w:r>
      <w:r>
        <w:rPr>
          <w:rFonts w:hint="eastAsia"/>
        </w:rPr>
        <w:br/>
      </w:r>
      <w:r>
        <w:rPr>
          <w:rFonts w:hint="eastAsia"/>
        </w:rPr>
        <w:t>　　　　二、镍镉电池市场竞争格局预测分析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三、镍镉电池技术发展方向分析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一、镍镉电池市场供给预测分析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二、镍镉电池产品需求预测分析</w:t>
      </w:r>
      <w:r>
        <w:rPr>
          <w:rFonts w:hint="eastAsia"/>
        </w:rPr>
        <w:br/>
      </w:r>
      <w:r>
        <w:rPr>
          <w:rFonts w:hint="eastAsia"/>
        </w:rPr>
        <w:t>　　　　三、镍镉电池进出口预测分析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2025-2031年中国镍镉电池产业投资战略研究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2025年中国镍镉电池产业投资环境分析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一、镍镉电池投资潜力分析</w:t>
      </w:r>
      <w:r>
        <w:rPr>
          <w:rFonts w:hint="eastAsia"/>
        </w:rPr>
        <w:br/>
      </w:r>
      <w:r>
        <w:rPr>
          <w:rFonts w:hint="eastAsia"/>
        </w:rPr>
        <w:t>　　　　二、镍镉电池投资吸引力分析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中^智^林^－济研：专家投资建议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无锡松下电池有限公司负债情况图</w:t>
      </w:r>
      <w:r>
        <w:rPr>
          <w:rFonts w:hint="eastAsia"/>
        </w:rPr>
        <w:br/>
      </w:r>
      <w:r>
        <w:rPr>
          <w:rFonts w:hint="eastAsia"/>
        </w:rPr>
        <w:t>　　图表 无锡松下电池有限公司负债指标走势图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山东顺风电源有限公司负债指标走势图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江门市健顺电池厂经营收入走势图</w:t>
      </w:r>
      <w:r>
        <w:rPr>
          <w:rFonts w:hint="eastAsia"/>
        </w:rPr>
        <w:br/>
      </w:r>
      <w:r>
        <w:rPr>
          <w:rFonts w:hint="eastAsia"/>
        </w:rPr>
        <w:t>　　图表 江门市健顺电池厂盈利指标走势图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江门市健顺电池厂负债情况图</w:t>
      </w:r>
      <w:r>
        <w:rPr>
          <w:rFonts w:hint="eastAsia"/>
        </w:rPr>
        <w:br/>
      </w:r>
      <w:r>
        <w:rPr>
          <w:rFonts w:hint="eastAsia"/>
        </w:rPr>
        <w:t>　　图表 江门市健顺电池厂负债指标走势图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16e145a54afb" w:history="1">
        <w:r>
          <w:rPr>
            <w:rStyle w:val="Hyperlink"/>
          </w:rPr>
          <w:t>2025年中国镍镉电池市场现状调查与未来发展前景趋势报告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16e145a54afb" w:history="1">
        <w:r>
          <w:rPr>
            <w:rStyle w:val="Hyperlink"/>
          </w:rPr>
          <w:t>https://www.20087.com/9/51/NieGeDianChiHangYeYanJiuFenXi.html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6a4c6ea5a4e54" w:history="1">
      <w:r>
        <w:rPr>
          <w:rStyle w:val="Hyperlink"/>
        </w:rPr>
        <w:t>2025年中国镍镉电池市场现状调查与未来发展前景趋势报告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ieGeDianChiHangYeYanJiuFenXi.html" TargetMode="External" Id="Rbd4416e145a5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ieGeDianChiHangYeYanJiuFenXi.html" TargetMode="External" Id="R39f6a4c6ea5a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2024-12-18T23:50:00Z</dcterms:created>
  <dcterms:modified xsi:type="dcterms:W3CDTF">2024-12-19T00:50:00Z</dcterms:modified>
  <dc:subject>2025年中国镍镉电池市场现状调查与未来发展前景趋势报告</dc:subject>
  <dc:title>2025年中国镍镉电池市场现状调查与未来发展前景趋势报告</dc:title>
  <cp:keywords>2025年中国镍镉电池市场现状调查与未来发展前景趋势报告</cp:keywords>
  <dc:description>2025年中国镍镉电池市场现状调查与未来发展前景趋势报告</dc:description>
</cp:coreProperties>
</file>