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4db2019e64ae5" w:history="1">
              <w:r>
                <w:rPr>
                  <w:rStyle w:val="Hyperlink"/>
                </w:rPr>
                <w:t>中国IN与PSTN行业调查分析及市场前景预测报告（2023-2029年）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4db2019e64ae5" w:history="1">
              <w:r>
                <w:rPr>
                  <w:rStyle w:val="Hyperlink"/>
                </w:rPr>
                <w:t>中国IN与PSTN行业调查分析及市场前景预测报告（2023-2029年）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64db2019e64ae5" w:history="1">
                <w:r>
                  <w:rPr>
                    <w:rStyle w:val="Hyperlink"/>
                  </w:rPr>
                  <w:t>https://www.20087.com/M_JiXieJiDian/19/INYuPSTNHangYeQianJingFenXi.html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IN（Intelligent Network，智能网络）与PSTN（Public Switched Telephone Network，公共交换电话网络）是电信领域中的两种重要网络架构。随着数字化转型的推进和通信技术的进步，智能网络逐渐成为电信运营商提升服务质量的重要手段。目前，IN与PSTN的结合应用不仅在传统电话业务中发挥了重要作用，还在增值服务、呼叫中心、紧急呼叫系统等方面提供了更为丰富的功能。</w:t>
      </w:r>
      <w:r>
        <w:rPr>
          <w:rFonts w:hint="eastAsia"/>
        </w:rPr>
        <w:br/>
      </w:r>
      <w:r>
        <w:rPr>
          <w:rFonts w:hint="eastAsia"/>
        </w:rPr>
        <w:t>　　未来，IN与PSTN的发展将更加侧重于技术创新和服务升级。一方面，将持续探索更高效的网络管理和优化技术，提高网络性能和用户体验；另一方面，随着5G和物联网技术的应用，IN与PSTN将更加注重融合云服务和智能分析功能，以提供更加个性化的通信服务。此外，随着网络安全威胁的增加，IN与PSTN将更加注重强化网络安全性，保障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4db2019e64ae5" w:history="1">
        <w:r>
          <w:rPr>
            <w:rStyle w:val="Hyperlink"/>
          </w:rPr>
          <w:t>中国IN与PSTN行业调查分析及市场前景预测报告（2023-2029年）</w:t>
        </w:r>
      </w:hyperlink>
      <w:r>
        <w:rPr>
          <w:rFonts w:hint="eastAsia"/>
        </w:rPr>
        <w:t>》通过对行业现状的深入剖析，结合市场需求、市场规模等关键数据，全面梳理了IN与PSTN产业链。IN与PSTN报告详细分析了市场竞争格局，聚焦了重点企业及品牌影响力，并对价格机制和IN与PSTN细分市场特征进行了探讨。此外，报告还对市场前景进行了展望，预测了行业发展趋势，并就潜在的风险与机遇提供了专业的见解。IN与PSTN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智能网相关概述</w:t>
      </w:r>
      <w:r>
        <w:rPr>
          <w:rFonts w:hint="eastAsia"/>
        </w:rPr>
        <w:br/>
      </w:r>
      <w:r>
        <w:rPr>
          <w:rFonts w:hint="eastAsia"/>
        </w:rPr>
        <w:t>　　第一节 智能网概述</w:t>
      </w:r>
      <w:r>
        <w:rPr>
          <w:rFonts w:hint="eastAsia"/>
        </w:rPr>
        <w:br/>
      </w:r>
      <w:r>
        <w:rPr>
          <w:rFonts w:hint="eastAsia"/>
        </w:rPr>
        <w:t>　　　　一、智能网意义涵盖</w:t>
      </w:r>
      <w:r>
        <w:rPr>
          <w:rFonts w:hint="eastAsia"/>
        </w:rPr>
        <w:br/>
      </w:r>
      <w:r>
        <w:rPr>
          <w:rFonts w:hint="eastAsia"/>
        </w:rPr>
        <w:t>　　　　二、智能网进展历程</w:t>
      </w:r>
      <w:r>
        <w:rPr>
          <w:rFonts w:hint="eastAsia"/>
        </w:rPr>
        <w:br/>
      </w:r>
      <w:r>
        <w:rPr>
          <w:rFonts w:hint="eastAsia"/>
        </w:rPr>
        <w:t>　　　　三、智能网标准的演化</w:t>
      </w:r>
      <w:r>
        <w:rPr>
          <w:rFonts w:hint="eastAsia"/>
        </w:rPr>
        <w:br/>
      </w:r>
      <w:r>
        <w:rPr>
          <w:rFonts w:hint="eastAsia"/>
        </w:rPr>
        <w:t>　　第二节 智能网与通信网的关系</w:t>
      </w:r>
      <w:r>
        <w:rPr>
          <w:rFonts w:hint="eastAsia"/>
        </w:rPr>
        <w:br/>
      </w:r>
      <w:r>
        <w:rPr>
          <w:rFonts w:hint="eastAsia"/>
        </w:rPr>
        <w:t>　　　　一、体系结构</w:t>
      </w:r>
      <w:r>
        <w:rPr>
          <w:rFonts w:hint="eastAsia"/>
        </w:rPr>
        <w:br/>
      </w:r>
      <w:r>
        <w:rPr>
          <w:rFonts w:hint="eastAsia"/>
        </w:rPr>
        <w:t>　　　　二、与通信网的关系</w:t>
      </w:r>
      <w:r>
        <w:rPr>
          <w:rFonts w:hint="eastAsia"/>
        </w:rPr>
        <w:br/>
      </w:r>
      <w:r>
        <w:rPr>
          <w:rFonts w:hint="eastAsia"/>
        </w:rPr>
        <w:t>　　第三节 智能网建设动因</w:t>
      </w:r>
      <w:r>
        <w:rPr>
          <w:rFonts w:hint="eastAsia"/>
        </w:rPr>
        <w:br/>
      </w:r>
      <w:r>
        <w:rPr>
          <w:rFonts w:hint="eastAsia"/>
        </w:rPr>
        <w:t>　　　　一、方便开发新业务</w:t>
      </w:r>
      <w:r>
        <w:rPr>
          <w:rFonts w:hint="eastAsia"/>
        </w:rPr>
        <w:br/>
      </w:r>
      <w:r>
        <w:rPr>
          <w:rFonts w:hint="eastAsia"/>
        </w:rPr>
        <w:t>　　　　二、便于管理</w:t>
      </w:r>
      <w:r>
        <w:rPr>
          <w:rFonts w:hint="eastAsia"/>
        </w:rPr>
        <w:br/>
      </w:r>
      <w:r>
        <w:rPr>
          <w:rFonts w:hint="eastAsia"/>
        </w:rPr>
        <w:t>　　　　三、降低成本</w:t>
      </w:r>
      <w:r>
        <w:rPr>
          <w:rFonts w:hint="eastAsia"/>
        </w:rPr>
        <w:br/>
      </w:r>
      <w:r>
        <w:rPr>
          <w:rFonts w:hint="eastAsia"/>
        </w:rPr>
        <w:t>　　第四节 智能网业务</w:t>
      </w:r>
      <w:r>
        <w:rPr>
          <w:rFonts w:hint="eastAsia"/>
        </w:rPr>
        <w:br/>
      </w:r>
      <w:r>
        <w:rPr>
          <w:rFonts w:hint="eastAsia"/>
        </w:rPr>
        <w:t>　　　　一、IN与PSTN综合的业务</w:t>
      </w:r>
      <w:r>
        <w:rPr>
          <w:rFonts w:hint="eastAsia"/>
        </w:rPr>
        <w:br/>
      </w:r>
      <w:r>
        <w:rPr>
          <w:rFonts w:hint="eastAsia"/>
        </w:rPr>
        <w:t>　　　　二、IN与Internet综合的新业务</w:t>
      </w:r>
      <w:r>
        <w:rPr>
          <w:rFonts w:hint="eastAsia"/>
        </w:rPr>
        <w:br/>
      </w:r>
      <w:r>
        <w:rPr>
          <w:rFonts w:hint="eastAsia"/>
        </w:rPr>
        <w:t>　　　　三、IN与移动网综合的新业务</w:t>
      </w:r>
      <w:r>
        <w:rPr>
          <w:rFonts w:hint="eastAsia"/>
        </w:rPr>
        <w:br/>
      </w:r>
      <w:r>
        <w:rPr>
          <w:rFonts w:hint="eastAsia"/>
        </w:rPr>
        <w:t>　　　　四、IN与B-ISDN综合的新业务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2018-2023年国外智能网业务运行态势预测</w:t>
      </w:r>
      <w:r>
        <w:rPr>
          <w:rFonts w:hint="eastAsia"/>
        </w:rPr>
        <w:br/>
      </w:r>
      <w:r>
        <w:rPr>
          <w:rFonts w:hint="eastAsia"/>
        </w:rPr>
        <w:t>　　第一节 2018-2023年国外智能网业务运行环境条件预测</w:t>
      </w:r>
      <w:r>
        <w:rPr>
          <w:rFonts w:hint="eastAsia"/>
        </w:rPr>
        <w:br/>
      </w:r>
      <w:r>
        <w:rPr>
          <w:rFonts w:hint="eastAsia"/>
        </w:rPr>
        <w:t>　　　　一、国外智能网业务政策环境条件及影响预测</w:t>
      </w:r>
      <w:r>
        <w:rPr>
          <w:rFonts w:hint="eastAsia"/>
        </w:rPr>
        <w:br/>
      </w:r>
      <w:r>
        <w:rPr>
          <w:rFonts w:hint="eastAsia"/>
        </w:rPr>
        <w:t>　　　　二、国外智能网业务技能进展环境条件预测</w:t>
      </w:r>
      <w:r>
        <w:rPr>
          <w:rFonts w:hint="eastAsia"/>
        </w:rPr>
        <w:br/>
      </w:r>
      <w:r>
        <w:rPr>
          <w:rFonts w:hint="eastAsia"/>
        </w:rPr>
        <w:t>　　第二节 2018-2023年全球上已经提供的常用的智能新业务预测</w:t>
      </w:r>
      <w:r>
        <w:rPr>
          <w:rFonts w:hint="eastAsia"/>
        </w:rPr>
        <w:br/>
      </w:r>
      <w:r>
        <w:rPr>
          <w:rFonts w:hint="eastAsia"/>
        </w:rPr>
        <w:t>　　　　一、集中付费业务</w:t>
      </w:r>
      <w:r>
        <w:rPr>
          <w:rFonts w:hint="eastAsia"/>
        </w:rPr>
        <w:br/>
      </w:r>
      <w:r>
        <w:rPr>
          <w:rFonts w:hint="eastAsia"/>
        </w:rPr>
        <w:t>　　　　二、大众fuwu业务</w:t>
      </w:r>
      <w:r>
        <w:rPr>
          <w:rFonts w:hint="eastAsia"/>
        </w:rPr>
        <w:br/>
      </w:r>
      <w:r>
        <w:rPr>
          <w:rFonts w:hint="eastAsia"/>
        </w:rPr>
        <w:t>　　　　三、可选记账业务</w:t>
      </w:r>
      <w:r>
        <w:rPr>
          <w:rFonts w:hint="eastAsia"/>
        </w:rPr>
        <w:br/>
      </w:r>
      <w:r>
        <w:rPr>
          <w:rFonts w:hint="eastAsia"/>
        </w:rPr>
        <w:t>　　　　四、专用虚拟网业务</w:t>
      </w:r>
      <w:r>
        <w:rPr>
          <w:rFonts w:hint="eastAsia"/>
        </w:rPr>
        <w:br/>
      </w:r>
      <w:r>
        <w:rPr>
          <w:rFonts w:hint="eastAsia"/>
        </w:rPr>
        <w:t>　　　　五、广域集中小交换机业务（WAC业务）</w:t>
      </w:r>
      <w:r>
        <w:rPr>
          <w:rFonts w:hint="eastAsia"/>
        </w:rPr>
        <w:br/>
      </w:r>
      <w:r>
        <w:rPr>
          <w:rFonts w:hint="eastAsia"/>
        </w:rPr>
        <w:t>　　　　六、通用号码业务</w:t>
      </w:r>
      <w:r>
        <w:rPr>
          <w:rFonts w:hint="eastAsia"/>
        </w:rPr>
        <w:br/>
      </w:r>
      <w:r>
        <w:rPr>
          <w:rFonts w:hint="eastAsia"/>
        </w:rPr>
        <w:t>　　第三节 国外智能网业务对中国营销商的启示</w:t>
      </w:r>
      <w:r>
        <w:rPr>
          <w:rFonts w:hint="eastAsia"/>
        </w:rPr>
        <w:br/>
      </w:r>
      <w:r>
        <w:rPr>
          <w:rFonts w:hint="eastAsia"/>
        </w:rPr>
        <w:t>　　　　一、注重市场细分</w:t>
      </w:r>
      <w:r>
        <w:rPr>
          <w:rFonts w:hint="eastAsia"/>
        </w:rPr>
        <w:br/>
      </w:r>
      <w:r>
        <w:rPr>
          <w:rFonts w:hint="eastAsia"/>
        </w:rPr>
        <w:t>　　　　二、树立品pai意识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中国IN与PSTN行业发展环境分析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中国IN与PSTN行业政策环境分析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2018-2023年国内互联网产业市场供需分析预测</w:t>
      </w:r>
      <w:r>
        <w:rPr>
          <w:rFonts w:hint="eastAsia"/>
        </w:rPr>
        <w:br/>
      </w:r>
      <w:r>
        <w:rPr>
          <w:rFonts w:hint="eastAsia"/>
        </w:rPr>
        <w:t>　　第一节 2018-2023年国内互联网产业市场范围预测</w:t>
      </w:r>
      <w:r>
        <w:rPr>
          <w:rFonts w:hint="eastAsia"/>
        </w:rPr>
        <w:br/>
      </w:r>
      <w:r>
        <w:rPr>
          <w:rFonts w:hint="eastAsia"/>
        </w:rPr>
        <w:t>　　　　一、近年来国内网络用户范围预测</w:t>
      </w:r>
      <w:r>
        <w:rPr>
          <w:rFonts w:hint="eastAsia"/>
        </w:rPr>
        <w:br/>
      </w:r>
      <w:r>
        <w:rPr>
          <w:rFonts w:hint="eastAsia"/>
        </w:rPr>
        <w:t>　　　　二、网络用户增长率预测</w:t>
      </w:r>
      <w:r>
        <w:rPr>
          <w:rFonts w:hint="eastAsia"/>
        </w:rPr>
        <w:br/>
      </w:r>
      <w:r>
        <w:rPr>
          <w:rFonts w:hint="eastAsia"/>
        </w:rPr>
        <w:t>　　第二节 2018-2023年国内互联网消费结构与特征 预测</w:t>
      </w:r>
      <w:r>
        <w:rPr>
          <w:rFonts w:hint="eastAsia"/>
        </w:rPr>
        <w:br/>
      </w:r>
      <w:r>
        <w:rPr>
          <w:rFonts w:hint="eastAsia"/>
        </w:rPr>
        <w:t>　　　　一、互联网消费结构预测</w:t>
      </w:r>
      <w:r>
        <w:rPr>
          <w:rFonts w:hint="eastAsia"/>
        </w:rPr>
        <w:br/>
      </w:r>
      <w:r>
        <w:rPr>
          <w:rFonts w:hint="eastAsia"/>
        </w:rPr>
        <w:t>　　　　二、互联网消费特征 预测</w:t>
      </w:r>
      <w:r>
        <w:rPr>
          <w:rFonts w:hint="eastAsia"/>
        </w:rPr>
        <w:br/>
      </w:r>
      <w:r>
        <w:rPr>
          <w:rFonts w:hint="eastAsia"/>
        </w:rPr>
        <w:t>　　第三节 2018-2023年国内互联网产业面临的机遇与挑战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2018-2023年国内智能网业务运行透析</w:t>
      </w:r>
      <w:r>
        <w:rPr>
          <w:rFonts w:hint="eastAsia"/>
        </w:rPr>
        <w:br/>
      </w:r>
      <w:r>
        <w:rPr>
          <w:rFonts w:hint="eastAsia"/>
        </w:rPr>
        <w:t>　　第一节 2018-2023年国内智能网产业运行总况</w:t>
      </w:r>
      <w:r>
        <w:rPr>
          <w:rFonts w:hint="eastAsia"/>
        </w:rPr>
        <w:br/>
      </w:r>
      <w:r>
        <w:rPr>
          <w:rFonts w:hint="eastAsia"/>
        </w:rPr>
        <w:t>　　　　一、国内智能网产业新亮点呈现</w:t>
      </w:r>
      <w:r>
        <w:rPr>
          <w:rFonts w:hint="eastAsia"/>
        </w:rPr>
        <w:br/>
      </w:r>
      <w:r>
        <w:rPr>
          <w:rFonts w:hint="eastAsia"/>
        </w:rPr>
        <w:t>　　　　一、国内智能能源网产业范围</w:t>
      </w:r>
      <w:r>
        <w:rPr>
          <w:rFonts w:hint="eastAsia"/>
        </w:rPr>
        <w:br/>
      </w:r>
      <w:r>
        <w:rPr>
          <w:rFonts w:hint="eastAsia"/>
        </w:rPr>
        <w:t>　　　　二、国内智能网走势预测</w:t>
      </w:r>
      <w:r>
        <w:rPr>
          <w:rFonts w:hint="eastAsia"/>
        </w:rPr>
        <w:br/>
      </w:r>
      <w:r>
        <w:rPr>
          <w:rFonts w:hint="eastAsia"/>
        </w:rPr>
        <w:t>　　　　三、进展中面临的主要问题探讨</w:t>
      </w:r>
      <w:r>
        <w:rPr>
          <w:rFonts w:hint="eastAsia"/>
        </w:rPr>
        <w:br/>
      </w:r>
      <w:r>
        <w:rPr>
          <w:rFonts w:hint="eastAsia"/>
        </w:rPr>
        <w:t>　　第二节 2018-2023年国内成熟智能网业务预测</w:t>
      </w:r>
      <w:r>
        <w:rPr>
          <w:rFonts w:hint="eastAsia"/>
        </w:rPr>
        <w:br/>
      </w:r>
      <w:r>
        <w:rPr>
          <w:rFonts w:hint="eastAsia"/>
        </w:rPr>
        <w:t>　　　　一、通用个人通信UPT</w:t>
      </w:r>
      <w:r>
        <w:rPr>
          <w:rFonts w:hint="eastAsia"/>
        </w:rPr>
        <w:br/>
      </w:r>
      <w:r>
        <w:rPr>
          <w:rFonts w:hint="eastAsia"/>
        </w:rPr>
        <w:t>　　　　二、被叫集中付费FPH</w:t>
      </w:r>
      <w:r>
        <w:rPr>
          <w:rFonts w:hint="eastAsia"/>
        </w:rPr>
        <w:br/>
      </w:r>
      <w:r>
        <w:rPr>
          <w:rFonts w:hint="eastAsia"/>
        </w:rPr>
        <w:t>　　　　三、预付费业务</w:t>
      </w:r>
      <w:r>
        <w:rPr>
          <w:rFonts w:hint="eastAsia"/>
        </w:rPr>
        <w:br/>
      </w:r>
      <w:r>
        <w:rPr>
          <w:rFonts w:hint="eastAsia"/>
        </w:rPr>
        <w:t>　　　　五、分区分时计费业务</w:t>
      </w:r>
      <w:r>
        <w:rPr>
          <w:rFonts w:hint="eastAsia"/>
        </w:rPr>
        <w:br/>
      </w:r>
      <w:r>
        <w:rPr>
          <w:rFonts w:hint="eastAsia"/>
        </w:rPr>
        <w:t>　　　　六、个人优惠业务</w:t>
      </w:r>
      <w:r>
        <w:rPr>
          <w:rFonts w:hint="eastAsia"/>
        </w:rPr>
        <w:br/>
      </w:r>
      <w:r>
        <w:rPr>
          <w:rFonts w:hint="eastAsia"/>
        </w:rPr>
        <w:t>　　第三节 2018-2023年国内智能网新业务进展预测</w:t>
      </w:r>
      <w:r>
        <w:rPr>
          <w:rFonts w:hint="eastAsia"/>
        </w:rPr>
        <w:br/>
      </w:r>
      <w:r>
        <w:rPr>
          <w:rFonts w:hint="eastAsia"/>
        </w:rPr>
        <w:t>　　　　一、语音增值业务</w:t>
      </w:r>
      <w:r>
        <w:rPr>
          <w:rFonts w:hint="eastAsia"/>
        </w:rPr>
        <w:br/>
      </w:r>
      <w:r>
        <w:rPr>
          <w:rFonts w:hint="eastAsia"/>
        </w:rPr>
        <w:t>　　　　二、IP视讯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2018-2023年国内营销商智能网投资建设情况预测</w:t>
      </w:r>
      <w:r>
        <w:rPr>
          <w:rFonts w:hint="eastAsia"/>
        </w:rPr>
        <w:br/>
      </w:r>
      <w:r>
        <w:rPr>
          <w:rFonts w:hint="eastAsia"/>
        </w:rPr>
        <w:t>　　第一节 国内电信</w:t>
      </w:r>
      <w:r>
        <w:rPr>
          <w:rFonts w:hint="eastAsia"/>
        </w:rPr>
        <w:br/>
      </w:r>
      <w:r>
        <w:rPr>
          <w:rFonts w:hint="eastAsia"/>
        </w:rPr>
        <w:t>　　　　一、“十三五”进展规划</w:t>
      </w:r>
      <w:r>
        <w:rPr>
          <w:rFonts w:hint="eastAsia"/>
        </w:rPr>
        <w:br/>
      </w:r>
      <w:r>
        <w:rPr>
          <w:rFonts w:hint="eastAsia"/>
        </w:rPr>
        <w:t>　　　　二、业务市场趋势预测</w:t>
      </w:r>
      <w:r>
        <w:rPr>
          <w:rFonts w:hint="eastAsia"/>
        </w:rPr>
        <w:br/>
      </w:r>
      <w:r>
        <w:rPr>
          <w:rFonts w:hint="eastAsia"/>
        </w:rPr>
        <w:t>　　　　三、智能网业务预测</w:t>
      </w:r>
      <w:r>
        <w:rPr>
          <w:rFonts w:hint="eastAsia"/>
        </w:rPr>
        <w:br/>
      </w:r>
      <w:r>
        <w:rPr>
          <w:rFonts w:hint="eastAsia"/>
        </w:rPr>
        <w:t>　　第二节 国内联通</w:t>
      </w:r>
      <w:r>
        <w:rPr>
          <w:rFonts w:hint="eastAsia"/>
        </w:rPr>
        <w:br/>
      </w:r>
      <w:r>
        <w:rPr>
          <w:rFonts w:hint="eastAsia"/>
        </w:rPr>
        <w:t>　　　　一、“十三五”进展规划</w:t>
      </w:r>
      <w:r>
        <w:rPr>
          <w:rFonts w:hint="eastAsia"/>
        </w:rPr>
        <w:br/>
      </w:r>
      <w:r>
        <w:rPr>
          <w:rFonts w:hint="eastAsia"/>
        </w:rPr>
        <w:t>　　　　二、业务市场趋势预测</w:t>
      </w:r>
      <w:r>
        <w:rPr>
          <w:rFonts w:hint="eastAsia"/>
        </w:rPr>
        <w:br/>
      </w:r>
      <w:r>
        <w:rPr>
          <w:rFonts w:hint="eastAsia"/>
        </w:rPr>
        <w:t>　　　　三、智能网业务进展预测</w:t>
      </w:r>
      <w:r>
        <w:rPr>
          <w:rFonts w:hint="eastAsia"/>
        </w:rPr>
        <w:br/>
      </w:r>
      <w:r>
        <w:rPr>
          <w:rFonts w:hint="eastAsia"/>
        </w:rPr>
        <w:t>　　　　四、国内联通营销数据预测</w:t>
      </w:r>
      <w:r>
        <w:rPr>
          <w:rFonts w:hint="eastAsia"/>
        </w:rPr>
        <w:br/>
      </w:r>
      <w:r>
        <w:rPr>
          <w:rFonts w:hint="eastAsia"/>
        </w:rPr>
        <w:t>　　第三节 国内移动</w:t>
      </w:r>
      <w:r>
        <w:rPr>
          <w:rFonts w:hint="eastAsia"/>
        </w:rPr>
        <w:br/>
      </w:r>
      <w:r>
        <w:rPr>
          <w:rFonts w:hint="eastAsia"/>
        </w:rPr>
        <w:t>　　　　一、“十三五”规划</w:t>
      </w:r>
      <w:r>
        <w:rPr>
          <w:rFonts w:hint="eastAsia"/>
        </w:rPr>
        <w:br/>
      </w:r>
      <w:r>
        <w:rPr>
          <w:rFonts w:hint="eastAsia"/>
        </w:rPr>
        <w:t>　　　　二、业务市场趋势预测</w:t>
      </w:r>
      <w:r>
        <w:rPr>
          <w:rFonts w:hint="eastAsia"/>
        </w:rPr>
        <w:br/>
      </w:r>
      <w:r>
        <w:rPr>
          <w:rFonts w:hint="eastAsia"/>
        </w:rPr>
        <w:t>　　　　三、智能网业务预测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2023-2029年国内智能网业务未来分析预测</w:t>
      </w:r>
      <w:r>
        <w:rPr>
          <w:rFonts w:hint="eastAsia"/>
        </w:rPr>
        <w:br/>
      </w:r>
      <w:r>
        <w:rPr>
          <w:rFonts w:hint="eastAsia"/>
        </w:rPr>
        <w:t>　　第一节 2023-2029年国内智能网技能进展状况</w:t>
      </w:r>
      <w:r>
        <w:rPr>
          <w:rFonts w:hint="eastAsia"/>
        </w:rPr>
        <w:br/>
      </w:r>
      <w:r>
        <w:rPr>
          <w:rFonts w:hint="eastAsia"/>
        </w:rPr>
        <w:t>　　第二节 2023-2029年国内智能网市场状况预测</w:t>
      </w:r>
      <w:r>
        <w:rPr>
          <w:rFonts w:hint="eastAsia"/>
        </w:rPr>
        <w:br/>
      </w:r>
      <w:r>
        <w:rPr>
          <w:rFonts w:hint="eastAsia"/>
        </w:rPr>
        <w:t>　　　　一、固定智能网业务</w:t>
      </w:r>
      <w:r>
        <w:rPr>
          <w:rFonts w:hint="eastAsia"/>
        </w:rPr>
        <w:br/>
      </w:r>
      <w:r>
        <w:rPr>
          <w:rFonts w:hint="eastAsia"/>
        </w:rPr>
        <w:t>　　　　二、移动智能网业务</w:t>
      </w:r>
      <w:r>
        <w:rPr>
          <w:rFonts w:hint="eastAsia"/>
        </w:rPr>
        <w:br/>
      </w:r>
      <w:r>
        <w:rPr>
          <w:rFonts w:hint="eastAsia"/>
        </w:rPr>
        <w:t>　　第三节 2023-2029年国内智能网产业未来预测</w:t>
      </w:r>
      <w:r>
        <w:rPr>
          <w:rFonts w:hint="eastAsia"/>
        </w:rPr>
        <w:br/>
      </w:r>
      <w:r>
        <w:rPr>
          <w:rFonts w:hint="eastAsia"/>
        </w:rPr>
        <w:t>　　　　一、电信智能网未来广阔</w:t>
      </w:r>
      <w:r>
        <w:rPr>
          <w:rFonts w:hint="eastAsia"/>
        </w:rPr>
        <w:br/>
      </w:r>
      <w:r>
        <w:rPr>
          <w:rFonts w:hint="eastAsia"/>
        </w:rPr>
        <w:t>　　　　二、无线智能网未来分析预测</w:t>
      </w:r>
      <w:r>
        <w:rPr>
          <w:rFonts w:hint="eastAsia"/>
        </w:rPr>
        <w:br/>
      </w:r>
      <w:r>
        <w:rPr>
          <w:rFonts w:hint="eastAsia"/>
        </w:rPr>
        <w:t>　　　　三、无线智能网业务未来分析预测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2023-2029年国内智能网产业投资预测</w:t>
      </w:r>
      <w:r>
        <w:rPr>
          <w:rFonts w:hint="eastAsia"/>
        </w:rPr>
        <w:br/>
      </w:r>
      <w:r>
        <w:rPr>
          <w:rFonts w:hint="eastAsia"/>
        </w:rPr>
        <w:t>　　第一节 2018-2023年国内智能网行业投资概况</w:t>
      </w:r>
      <w:r>
        <w:rPr>
          <w:rFonts w:hint="eastAsia"/>
        </w:rPr>
        <w:br/>
      </w:r>
      <w:r>
        <w:rPr>
          <w:rFonts w:hint="eastAsia"/>
        </w:rPr>
        <w:t>　　　　一、智能网行业投资特性</w:t>
      </w:r>
      <w:r>
        <w:rPr>
          <w:rFonts w:hint="eastAsia"/>
        </w:rPr>
        <w:br/>
      </w:r>
      <w:r>
        <w:rPr>
          <w:rFonts w:hint="eastAsia"/>
        </w:rPr>
        <w:t>　　　　二、智能网具有良好的投资价值</w:t>
      </w:r>
      <w:r>
        <w:rPr>
          <w:rFonts w:hint="eastAsia"/>
        </w:rPr>
        <w:br/>
      </w:r>
      <w:r>
        <w:rPr>
          <w:rFonts w:hint="eastAsia"/>
        </w:rPr>
        <w:t>　　第二节 2023-2029年国内智能网投资机会预测</w:t>
      </w:r>
      <w:r>
        <w:rPr>
          <w:rFonts w:hint="eastAsia"/>
        </w:rPr>
        <w:br/>
      </w:r>
      <w:r>
        <w:rPr>
          <w:rFonts w:hint="eastAsia"/>
        </w:rPr>
        <w:t>　　　　一、智能网投资热点</w:t>
      </w:r>
      <w:r>
        <w:rPr>
          <w:rFonts w:hint="eastAsia"/>
        </w:rPr>
        <w:br/>
      </w:r>
      <w:r>
        <w:rPr>
          <w:rFonts w:hint="eastAsia"/>
        </w:rPr>
        <w:t>　　　　二、智能网投资吸引力预测</w:t>
      </w:r>
      <w:r>
        <w:rPr>
          <w:rFonts w:hint="eastAsia"/>
        </w:rPr>
        <w:br/>
      </w:r>
      <w:r>
        <w:rPr>
          <w:rFonts w:hint="eastAsia"/>
        </w:rPr>
        <w:t>　　　　三、智能能源网有望拉动万亿投资</w:t>
      </w:r>
      <w:r>
        <w:rPr>
          <w:rFonts w:hint="eastAsia"/>
        </w:rPr>
        <w:br/>
      </w:r>
      <w:r>
        <w:rPr>
          <w:rFonts w:hint="eastAsia"/>
        </w:rPr>
        <w:t>　　第三节 2023-2029年国内智能网投资前景及防范</w:t>
      </w:r>
      <w:r>
        <w:rPr>
          <w:rFonts w:hint="eastAsia"/>
        </w:rPr>
        <w:br/>
      </w:r>
      <w:r>
        <w:rPr>
          <w:rFonts w:hint="eastAsia"/>
        </w:rPr>
        <w:t>　　　　一、技能风险剖析</w:t>
      </w:r>
      <w:r>
        <w:rPr>
          <w:rFonts w:hint="eastAsia"/>
        </w:rPr>
        <w:br/>
      </w:r>
      <w:r>
        <w:rPr>
          <w:rFonts w:hint="eastAsia"/>
        </w:rPr>
        <w:t>　　　　二、金融风险剖析</w:t>
      </w:r>
      <w:r>
        <w:rPr>
          <w:rFonts w:hint="eastAsia"/>
        </w:rPr>
        <w:br/>
      </w:r>
      <w:r>
        <w:rPr>
          <w:rFonts w:hint="eastAsia"/>
        </w:rPr>
        <w:t>　　　　三、政策风险剖析</w:t>
      </w:r>
      <w:r>
        <w:rPr>
          <w:rFonts w:hint="eastAsia"/>
        </w:rPr>
        <w:br/>
      </w:r>
      <w:r>
        <w:rPr>
          <w:rFonts w:hint="eastAsia"/>
        </w:rPr>
        <w:t>　　第四节 中智.林.权威专家意见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4db2019e64ae5" w:history="1">
        <w:r>
          <w:rPr>
            <w:rStyle w:val="Hyperlink"/>
          </w:rPr>
          <w:t>中国IN与PSTN行业调查分析及市场前景预测报告（2023-2029年）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64db2019e64ae5" w:history="1">
        <w:r>
          <w:rPr>
            <w:rStyle w:val="Hyperlink"/>
          </w:rPr>
          <w:t>https://www.20087.com/M_JiXieJiDian/19/INYuPSTNHangYeQianJingFenXi.html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60aaaeff143ba" w:history="1">
      <w:r>
        <w:rPr>
          <w:rStyle w:val="Hyperlink"/>
        </w:rPr>
        <w:t>中国IN与PSTN行业调查分析及市场前景预测报告（2023-2029年）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9/INYuPSTNHangYeQianJingFenXi.html" TargetMode="External" Id="R2964db2019e6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9/INYuPSTNHangYeQianJingFenXi.html" TargetMode="External" Id="R95d60aaaeff1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2023-04-14T02:57:00Z</dcterms:created>
  <dcterms:modified xsi:type="dcterms:W3CDTF">2023-04-14T03:57:00Z</dcterms:modified>
  <dc:subject>中国IN与PSTN行业调查分析及市场前景预测报告（2023-2029年）</dc:subject>
  <dc:title>中国IN与PSTN行业调查分析及市场前景预测报告（2023-2029年）</dc:title>
  <cp:keywords>中国IN与PSTN行业调查分析及市场前景预测报告（2023-2029年）</cp:keywords>
  <dc:description>中国IN与PSTN行业调查分析及市场前景预测报告（2023-2029年）</dc:description>
</cp:coreProperties>
</file>