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65e62b92d4c48" w:history="1">
              <w:r>
                <w:rPr>
                  <w:rStyle w:val="Hyperlink"/>
                </w:rPr>
                <w:t>2026-2032年中国VGA视频线市场分析及前景趋势预测报告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65e62b92d4c48" w:history="1">
              <w:r>
                <w:rPr>
                  <w:rStyle w:val="Hyperlink"/>
                </w:rPr>
                <w:t>2026-2032年中国VGA视频线市场分析及前景趋势预测报告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65e62b92d4c48" w:history="1">
                <w:r>
                  <w:rPr>
                    <w:rStyle w:val="Hyperlink"/>
                  </w:rPr>
                  <w:t>https://www.20087.com/9/01/VGAShiPinXianShiChangQianJing.html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GA（视频图形阵列）视频线是一种用于传输模拟视频信号的标准电缆，尽管数字接口如HDMI和DisplayPort逐渐占据市场主导地位，但在某些特定场合中仍被广泛使用。近年来，随着对高清晰度和长距离传输的需求增加，VGA视频线在屏蔽性能、耐用性和兼容性方面取得了长足进步。现代VGA视频线不仅采用了高质量的铜芯和多重屏蔽层设计，以减少电磁干扰，还通过改进接头设计增强了连接的稳定性。一些高端产品还具备抗拉伸特性，延长了使用寿命。然而，市场上产品质量和技术水平差异较大，部分低端产品可能存在信号衰减快或接触不良的问题。</w:t>
      </w:r>
      <w:r>
        <w:rPr>
          <w:rFonts w:hint="eastAsia"/>
        </w:rPr>
        <w:br/>
      </w:r>
      <w:r>
        <w:rPr>
          <w:rFonts w:hint="eastAsia"/>
        </w:rPr>
        <w:t>　　未来，VGA视频线将更加注重高性能与兼容性发展。一方面，通过采用更优质的材料和先进的制造工艺，进一步提高产品的信号传输质量和可靠性，满足高标准的质量控制需求；另一方面，结合市场需求的变化，探索支持多种接口转换和即插即用特性的新型VGA视频线系统，将是提升附加值的重要方向。此外，随着工业4.0和智能制造概念的普及，探索支持远程监控和智能维护的新型视频传输解决方案，也将成为未来发展的重点之一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65e62b92d4c48" w:history="1">
        <w:r>
          <w:rPr>
            <w:rStyle w:val="Hyperlink"/>
          </w:rPr>
          <w:t>2026-2032年中国VGA视频线市场分析及前景趋势预测报告</w:t>
        </w:r>
      </w:hyperlink>
      <w:r>
        <w:rPr>
          <w:rFonts w:hint="eastAsia"/>
        </w:rPr>
        <w:t>》通过对VGA视频线行业的全面调研，系统分析了VGA视频线市场规模、技术现状及未来发展方向，揭示了行业竞争格局的演变趋势与潜在问题。同时，报告评估了VGA视频线行业投资价值与效益，识别了发展中的主要挑战与机遇，并结合SWOT分析为投资者和企业提供了科学的战略建议。此外，报告重点聚焦VGA视频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VGA视频线市场概述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按照不同产品类型，VGA视频线主要可以分为如下几个类别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中国不同产品类型VGA视频线增长趋势2021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公头对公头</w:t>
      </w:r>
      <w:r>
        <w:rPr>
          <w:rFonts w:hint="eastAsia"/>
        </w:rPr>
        <w:br/>
      </w:r>
      <w:r>
        <w:rPr>
          <w:rFonts w:hint="eastAsia"/>
        </w:rPr>
        <w:t>　　　　1.2.3 公头对母头</w:t>
      </w:r>
      <w:r>
        <w:rPr>
          <w:rFonts w:hint="eastAsia"/>
        </w:rPr>
        <w:br/>
      </w:r>
      <w:r>
        <w:rPr>
          <w:rFonts w:hint="eastAsia"/>
        </w:rPr>
        <w:t>　　1.3 从不同应用，VGA视频线主要包括如下几个方面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中国不同应用VGA视频线增长趋势2021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中国VGA视频线发展现状及未来趋势（2021-2032）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中国市场VGA视频线收入及增长率（2021-2032）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中国市场VGA视频线销量及增长率（2021-2032）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中国市场主要VGA视频线厂商分析</w:t>
      </w:r>
      <w:r>
        <w:rPr>
          <w:rFonts w:hint="eastAsia"/>
        </w:rPr>
        <w:br/>
      </w:r>
      <w:r>
        <w:rPr>
          <w:rFonts w:hint="eastAsia"/>
        </w:rPr>
        <w:t>　　2.1 中国市场主要厂商VGA视频线销量及市场占有率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中国市场主要厂商VGA视频线销量（2021-2026）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中国市场主要厂商VGA视频线销量市场份额（2021-2026）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中国市场主要厂商VGA视频线收入及市场占有率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中国市场主要厂商VGA视频线收入（2021-2026）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中国市场主要厂商VGA视频线收入市场份额（2021-2026）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2025年中国市场主要厂商VGA视频线收入排名</w:t>
      </w:r>
      <w:r>
        <w:rPr>
          <w:rFonts w:hint="eastAsia"/>
        </w:rPr>
        <w:br/>
      </w:r>
      <w:r>
        <w:rPr>
          <w:rFonts w:hint="eastAsia"/>
        </w:rPr>
        <w:t>　　2.3 中国市场主要厂商VGA视频线价格（2021-2026）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中国市场主要厂商VGA视频线总部及产地分布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中国市场主要厂商成立时间及VGA视频线商业化日期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中国市场主要厂商VGA视频线产品类型及应用</w:t>
      </w:r>
      <w:r>
        <w:rPr>
          <w:rFonts w:hint="eastAsia"/>
        </w:rPr>
        <w:br/>
      </w:r>
      <w:r>
        <w:rPr>
          <w:rFonts w:hint="eastAsia"/>
        </w:rPr>
        <w:t>　　2.7 VGA视频线行业集中度、竞争程度分析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VGA视频线行业集中度分析：2025年中国Top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中国市场VGA视频线第一梯队、第二梯队和第三梯队厂商（品牌）及2025年市场份额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重点企业（17）在中国市场VGA视频线销量、收入、价格及毛利率（2021-2026）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不同产品类型VGA视频线分析</w:t>
      </w:r>
      <w:r>
        <w:rPr>
          <w:rFonts w:hint="eastAsia"/>
        </w:rPr>
        <w:br/>
      </w:r>
      <w:r>
        <w:rPr>
          <w:rFonts w:hint="eastAsia"/>
        </w:rPr>
        <w:t>　　4.1 中国市场不同产品类型VGA视频线销量（2021-2032）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中国市场不同产品类型VGA视频线销量及市场份额（2021-2026）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中国市场不同产品类型VGA视频线销量预测（2027-2032）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中国市场不同产品类型VGA视频线规模（2021-2032）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中国市场不同产品类型VGA视频线规模及市场份额（2021-2026）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中国市场不同产品类型VGA视频线规模预测（2027-2032）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中国市场不同产品类型VGA视频线价格走势（2021-2032）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不同应用VGA视频线分析</w:t>
      </w:r>
      <w:r>
        <w:rPr>
          <w:rFonts w:hint="eastAsia"/>
        </w:rPr>
        <w:br/>
      </w:r>
      <w:r>
        <w:rPr>
          <w:rFonts w:hint="eastAsia"/>
        </w:rPr>
        <w:t>　　5.1 中国市场不同应用VGA视频线销量（2021-2032）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中国市场不同应用VGA视频线销量及市场份额（2021-2026）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中国市场不同应用VGA视频线销量预测（2027-2032）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中国市场不同应用VGA视频线规模（2021-2032）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中国市场不同应用VGA视频线规模及市场份额（2021-2026）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中国市场不同应用VGA视频线规模预测（2027-2032）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中国市场不同应用VGA视频线价格走势（2021-2032）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VGA视频线行业发展分析---发展趋势</w:t>
      </w:r>
      <w:r>
        <w:rPr>
          <w:rFonts w:hint="eastAsia"/>
        </w:rPr>
        <w:br/>
      </w:r>
      <w:r>
        <w:rPr>
          <w:rFonts w:hint="eastAsia"/>
        </w:rPr>
        <w:t>　　6.2 VGA视频线行业发展分析---厂商壁垒</w:t>
      </w:r>
      <w:r>
        <w:rPr>
          <w:rFonts w:hint="eastAsia"/>
        </w:rPr>
        <w:br/>
      </w:r>
      <w:r>
        <w:rPr>
          <w:rFonts w:hint="eastAsia"/>
        </w:rPr>
        <w:t>　　6.3 VGA视频线行业发展分析---驱动因素</w:t>
      </w:r>
      <w:r>
        <w:rPr>
          <w:rFonts w:hint="eastAsia"/>
        </w:rPr>
        <w:br/>
      </w:r>
      <w:r>
        <w:rPr>
          <w:rFonts w:hint="eastAsia"/>
        </w:rPr>
        <w:t>　　6.4 VGA视频线行业发展分析---制约因素</w:t>
      </w:r>
      <w:r>
        <w:rPr>
          <w:rFonts w:hint="eastAsia"/>
        </w:rPr>
        <w:br/>
      </w:r>
      <w:r>
        <w:rPr>
          <w:rFonts w:hint="eastAsia"/>
        </w:rPr>
        <w:t>　　6.5 VGA视频线中国企业SWOT分析</w:t>
      </w:r>
      <w:r>
        <w:rPr>
          <w:rFonts w:hint="eastAsia"/>
        </w:rPr>
        <w:br/>
      </w:r>
      <w:r>
        <w:rPr>
          <w:rFonts w:hint="eastAsia"/>
        </w:rPr>
        <w:t>　　6.6 VGA视频线行业发展分析---行业政策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VGA视频线行业产业链简介</w:t>
      </w:r>
      <w:r>
        <w:rPr>
          <w:rFonts w:hint="eastAsia"/>
        </w:rPr>
        <w:br/>
      </w:r>
      <w:r>
        <w:rPr>
          <w:rFonts w:hint="eastAsia"/>
        </w:rPr>
        <w:t>　　7.2 VGA视频线产业链分析-上游</w:t>
      </w:r>
      <w:r>
        <w:rPr>
          <w:rFonts w:hint="eastAsia"/>
        </w:rPr>
        <w:br/>
      </w:r>
      <w:r>
        <w:rPr>
          <w:rFonts w:hint="eastAsia"/>
        </w:rPr>
        <w:t>　　7.3 VGA视频线产业链分析-中游</w:t>
      </w:r>
      <w:r>
        <w:rPr>
          <w:rFonts w:hint="eastAsia"/>
        </w:rPr>
        <w:br/>
      </w:r>
      <w:r>
        <w:rPr>
          <w:rFonts w:hint="eastAsia"/>
        </w:rPr>
        <w:t>　　7.4 VGA视频线产业链分析-下游</w:t>
      </w:r>
      <w:r>
        <w:rPr>
          <w:rFonts w:hint="eastAsia"/>
        </w:rPr>
        <w:br/>
      </w:r>
      <w:r>
        <w:rPr>
          <w:rFonts w:hint="eastAsia"/>
        </w:rPr>
        <w:t>　　7.5 VGA视频线行业采购模式</w:t>
      </w:r>
      <w:r>
        <w:rPr>
          <w:rFonts w:hint="eastAsia"/>
        </w:rPr>
        <w:br/>
      </w:r>
      <w:r>
        <w:rPr>
          <w:rFonts w:hint="eastAsia"/>
        </w:rPr>
        <w:t>　　7.6 VGA视频线行业生产模式</w:t>
      </w:r>
      <w:r>
        <w:rPr>
          <w:rFonts w:hint="eastAsia"/>
        </w:rPr>
        <w:br/>
      </w:r>
      <w:r>
        <w:rPr>
          <w:rFonts w:hint="eastAsia"/>
        </w:rPr>
        <w:t>　　7.7 VGA视频线行业销售模式及销售渠道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中国本土VGA视频线产能、产量分析</w:t>
      </w:r>
      <w:r>
        <w:rPr>
          <w:rFonts w:hint="eastAsia"/>
        </w:rPr>
        <w:br/>
      </w:r>
      <w:r>
        <w:rPr>
          <w:rFonts w:hint="eastAsia"/>
        </w:rPr>
        <w:t>　　8.1 中国VGA视频线供需现状及预测（2021-2032）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中国VGA视频线产能、产量、产能利用率及发展趋势（2021-2032）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中国VGA视频线产量、市场需求量及发展趋势（2021-2032）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中国VGA视频线进出口分析</w:t>
      </w:r>
      <w:r>
        <w:rPr>
          <w:rFonts w:hint="eastAsia"/>
        </w:rPr>
        <w:br/>
      </w:r>
      <w:r>
        <w:rPr>
          <w:rFonts w:hint="eastAsia"/>
        </w:rPr>
        <w:t>　　　　8.2.1 中国市场VGA视频线主要进口来源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中国市场VGA视频线主要出口目的地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不同产品类型VGA视频线市场规模2021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不同应用VGA视频线市场规模2021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中国市场主要厂商VGA视频线销量（2021-2026）&amp;（千米）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中国市场主要厂商VGA视频线销量市场份额（2021-2026）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中国市场主要厂商VGA视频线收入（2021-2026）&amp;（万元）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中国市场主要厂商VGA视频线收入份额（2021-2026）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2025年中国主要生产商VGA视频线收入排名（万元）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中国市场主要厂商VGA视频线价格（2021-2026）&amp;（元/米）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中国市场主要厂商VGA视频线总部及产地分布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中国市场主要厂商成立时间及VGA视频线商业化日期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中国市场主要厂商VGA视频线产品类型及应用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2025年中国市场VGA视频线主要厂商市场地位（第一梯队、第二梯队和第三梯队）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VGA视频线市场投资、并购等现状分析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VGA视频线生产基地、总部、竞争对手及市场地位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VGA视频线产品规格、参数及市场应用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VGA视频线销量（千米）、收入（万元）、价格（元/米）及毛利率（2021-2026）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中国市场不同产品类型VGA视频线销量（2021-2026）&amp;（千米）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中国市场不同产品类型VGA视频线销量市场份额（2021-2026）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中国市场不同产品类型VGA视频线销量预测（2027-2032）&amp;（千米）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中国市场不同产品类型VGA视频线销量市场份额预测（2027-2032）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中国市场不同产品类型VGA视频线规模（2021-2026）&amp;（万元）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中国市场不同产品类型VGA视频线规模市场份额（2021-2026）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中国市场不同产品类型VGA视频线规模预测（2027-2032）&amp;（万元）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中国市场不同产品类型VGA视频线规模市场份额预测（2027-2032）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中国市场不同应用VGA视频线销量（2021-2026）&amp;（千米）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108： 中国市场不同应用VGA视频线销量市场份额（2021-2026）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中国市场不同应用VGA视频线销量预测（2027-2032）&amp;（千米）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110： 中国市场不同应用VGA视频线销量市场份额预测（2027-2032）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中国市场不同应用VGA视频线规模（2021-2026）&amp;（万元）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中国市场不同应用VGA视频线规模市场份额（2021-2026）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中国市场不同应用VGA视频线规模预测（2027-2032）&amp;（万元）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中国市场不同应用VGA视频线规模市场份额预测（2027-2032）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VGA视频线行业发展分析---发展趋势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VGA视频线行业发展分析---厂商壁垒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VGA视频线行业发展分析---驱动因素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VGA视频线行业发展分析---制约因素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VGA视频线行业相关重点政策一览</w:t>
      </w:r>
      <w:r>
        <w:rPr>
          <w:rFonts w:hint="eastAsia"/>
        </w:rPr>
        <w:br/>
      </w:r>
      <w:r>
        <w:rPr>
          <w:rFonts w:hint="eastAsia"/>
        </w:rPr>
        <w:t>　　表 120： VGA视频线行业供应链分析</w:t>
      </w:r>
      <w:r>
        <w:rPr>
          <w:rFonts w:hint="eastAsia"/>
        </w:rPr>
        <w:br/>
      </w:r>
      <w:r>
        <w:rPr>
          <w:rFonts w:hint="eastAsia"/>
        </w:rPr>
        <w:t>　　表 121： VGA视频线上游原料供应商</w:t>
      </w:r>
      <w:r>
        <w:rPr>
          <w:rFonts w:hint="eastAsia"/>
        </w:rPr>
        <w:br/>
      </w:r>
      <w:r>
        <w:rPr>
          <w:rFonts w:hint="eastAsia"/>
        </w:rPr>
        <w:t>　　表 122： VGA视频线行业主要下游客户</w:t>
      </w:r>
      <w:r>
        <w:rPr>
          <w:rFonts w:hint="eastAsia"/>
        </w:rPr>
        <w:br/>
      </w:r>
      <w:r>
        <w:rPr>
          <w:rFonts w:hint="eastAsia"/>
        </w:rPr>
        <w:t>　　表 123： VGA视频线典型经销商</w:t>
      </w:r>
      <w:r>
        <w:rPr>
          <w:rFonts w:hint="eastAsia"/>
        </w:rPr>
        <w:br/>
      </w:r>
      <w:r>
        <w:rPr>
          <w:rFonts w:hint="eastAsia"/>
        </w:rPr>
        <w:t>　　表 124： 中国VGA视频线产量、销量、进口量及出口量（2021-2026）&amp;（千米）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125： 中国VGA视频线产量、销量、进口量及出口量预测（2027-2032）&amp;（千米）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126： 中国市场VGA视频线主要进口来源</w:t>
      </w:r>
      <w:r>
        <w:rPr>
          <w:rFonts w:hint="eastAsia"/>
        </w:rPr>
        <w:br/>
      </w:r>
      <w:r>
        <w:rPr>
          <w:rFonts w:hint="eastAsia"/>
        </w:rPr>
        <w:t>　　表 127： 中国市场VGA视频线主要出口目的地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VGA视频线产品图片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中国不同产品类型VGA视频线市场规模市场份额2025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公头对公头产品图片</w:t>
      </w:r>
      <w:r>
        <w:rPr>
          <w:rFonts w:hint="eastAsia"/>
        </w:rPr>
        <w:br/>
      </w:r>
      <w:r>
        <w:rPr>
          <w:rFonts w:hint="eastAsia"/>
        </w:rPr>
        <w:t>　　图 4： 公头对母头产品图片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中国不同应用VGA视频线市场份额2025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中国市场VGA视频线市场规模，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中国市场VGA视频线收入及增长率（2021-2032）&amp;（万元）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中国市场VGA视频线销量及增长率（2021-2032）&amp;（千米）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2025年中国市场主要厂商VGA视频线销量市场份额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2025年中国市场主要厂商VGA视频线收入市场份额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2025年中国市场前五大厂商VGA视频线市场份额</w:t>
      </w:r>
      <w:r>
        <w:rPr>
          <w:rFonts w:hint="eastAsia"/>
        </w:rPr>
        <w:br/>
      </w:r>
      <w:r>
        <w:rPr>
          <w:rFonts w:hint="eastAsia"/>
        </w:rPr>
        <w:t>　　图 14： 2025年中国市场VGA视频线第一梯队、第二梯队和第三梯队厂商（品牌）及市场份额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中国市场不同产品类型VGA视频线价格走势（2021-2032）&amp;（元/米）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16： 中国市场不同应用VGA视频线价格走势（2021-2032）&amp;（元/米）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17： VGA视频线中国企业SWOT分析</w:t>
      </w:r>
      <w:r>
        <w:rPr>
          <w:rFonts w:hint="eastAsia"/>
        </w:rPr>
        <w:br/>
      </w:r>
      <w:r>
        <w:rPr>
          <w:rFonts w:hint="eastAsia"/>
        </w:rPr>
        <w:t>　　图 18： VGA视频线产业链</w:t>
      </w:r>
      <w:r>
        <w:rPr>
          <w:rFonts w:hint="eastAsia"/>
        </w:rPr>
        <w:br/>
      </w:r>
      <w:r>
        <w:rPr>
          <w:rFonts w:hint="eastAsia"/>
        </w:rPr>
        <w:t>　　图 19： VGA视频线行业采购模式分析</w:t>
      </w:r>
      <w:r>
        <w:rPr>
          <w:rFonts w:hint="eastAsia"/>
        </w:rPr>
        <w:br/>
      </w:r>
      <w:r>
        <w:rPr>
          <w:rFonts w:hint="eastAsia"/>
        </w:rPr>
        <w:t>　　图 20： VGA视频线行业生产模式分析</w:t>
      </w:r>
      <w:r>
        <w:rPr>
          <w:rFonts w:hint="eastAsia"/>
        </w:rPr>
        <w:br/>
      </w:r>
      <w:r>
        <w:rPr>
          <w:rFonts w:hint="eastAsia"/>
        </w:rPr>
        <w:t>　　图 21： VGA视频线行业销售模式分析</w:t>
      </w:r>
      <w:r>
        <w:rPr>
          <w:rFonts w:hint="eastAsia"/>
        </w:rPr>
        <w:br/>
      </w:r>
      <w:r>
        <w:rPr>
          <w:rFonts w:hint="eastAsia"/>
        </w:rPr>
        <w:t>　　图 22： 中国VGA视频线产能、产量、产能利用率及发展趋势（2021-2032）&amp;（千米）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23： 中国VGA视频线产量、市场需求量及发展趋势（2021-2032）&amp;（千米）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65e62b92d4c48" w:history="1">
        <w:r>
          <w:rPr>
            <w:rStyle w:val="Hyperlink"/>
          </w:rPr>
          <w:t>2026-2032年中国VGA视频线市场分析及前景趋势预测报告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65e62b92d4c48" w:history="1">
        <w:r>
          <w:rPr>
            <w:rStyle w:val="Hyperlink"/>
          </w:rPr>
          <w:t>https://www.20087.com/9/01/VGAShiPinXianShiChangQianJing.html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热点：VGA线、vga线里面哪两根是视频线、vga接口线、vga电脑视频线、type-c接口、vga接口哪根是视频线、高清视频线vga线、vga接口哪个是视频线、dp接口长什么样子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792aba1984e26" w:history="1">
      <w:r>
        <w:rPr>
          <w:rStyle w:val="Hyperlink"/>
        </w:rPr>
        <w:t>2026-2032年中国VGA视频线市场分析及前景趋势预测报告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VGAShiPinXianShiChangQianJing.html" TargetMode="External" Id="R06a65e62b92d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VGAShiPinXianShiChangQianJing.html" TargetMode="External" Id="Rd4f792aba198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2026-01-19T04:24:16Z</dcterms:created>
  <dcterms:modified xsi:type="dcterms:W3CDTF">2026-01-19T05:24:16Z</dcterms:modified>
  <dc:subject>2026-2032年中国VGA视频线市场分析及前景趋势预测报告</dc:subject>
  <dc:title>2026-2032年中国VGA视频线市场分析及前景趋势预测报告</dc:title>
  <cp:keywords>2026-2032年中国VGA视频线市场分析及前景趋势预测报告</cp:keywords>
  <dc:description>2026-2032年中国VGA视频线市场分析及前景趋势预测报告</dc:description>
</cp:coreProperties>
</file>