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3246af9164b09" w:history="1">
              <w:r>
                <w:rPr>
                  <w:rStyle w:val="Hyperlink"/>
                </w:rPr>
                <w:t>中国冲击试验机行业调研与市场前景分析报告（2026-2032年）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3246af9164b09" w:history="1">
              <w:r>
                <w:rPr>
                  <w:rStyle w:val="Hyperlink"/>
                </w:rPr>
                <w:t>中国冲击试验机行业调研与市场前景分析报告（2026-2032年）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3246af9164b09" w:history="1">
                <w:r>
                  <w:rPr>
                    <w:rStyle w:val="Hyperlink"/>
                  </w:rPr>
                  <w:t>https://www.20087.com/9/91/ChongJiShiYanJiFaZhanQianJing.html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试验机是一种用于测试材料抗冲击性能的仪器，广泛应用于航空航天、汽车制造等领域。近年来，随着新材料技术的发展和工业标准的提高，冲击试验机市场需求持续增长。目前，冲击试验机不仅在精度和稳定性上有所提升，还在产品多样性和智能化方面进行了优化。随着新材料技术的发展，冲击试验机在提高测试效率、降低成本等多个方面展现出了广泛的应用前景。此外，随着消费者对产品质量和安全性的要求提高，冲击试验机的设计更加注重耐用性和准确性。</w:t>
      </w:r>
      <w:r>
        <w:rPr>
          <w:rFonts w:hint="eastAsia"/>
        </w:rPr>
        <w:br/>
      </w:r>
      <w:r>
        <w:rPr>
          <w:rFonts w:hint="eastAsia"/>
        </w:rPr>
        <w:t>　　未来，冲击试验机将朝着更加高性能化、智能化和环保化的方向发展。一方面，随着智能制造技术的应用，冲击试验机将具备更强的数据处理和分析能力，提高测试精度和服务质量。另一方面，随着对环保要求的提高，冲击试验机将更加注重采用低噪音、低能耗的技术和设备，减少对环境的影响。此外，随着工业4.0的推进，冲击试验机将更加注重集成先进的监测和控制技术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3246af9164b09" w:history="1">
        <w:r>
          <w:rPr>
            <w:rStyle w:val="Hyperlink"/>
          </w:rPr>
          <w:t>中国冲击试验机行业调研与市场前景分析报告（2026-2032年）</w:t>
        </w:r>
      </w:hyperlink>
      <w:r>
        <w:rPr>
          <w:rFonts w:hint="eastAsia"/>
        </w:rPr>
        <w:t>》基于国家统计局及冲击试验机行业协会的权威数据，全面调研了冲击试验机行业的市场规模、市场需求、产业链结构及价格变动，并对冲击试验机细分市场进行了深入分析。报告详细剖析了冲击试验机市场竞争格局，重点关注品牌影响力及重点企业的运营表现，同时科学预测了冲击试验机市场前景与发展趋势，识别了行业潜在的风险与机遇。通过专业、科学的研究方法，报告为冲击试验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冲击试验机行业发展概述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一、冲击试验机行业定义及分类</w:t>
      </w:r>
      <w:r>
        <w:rPr>
          <w:rFonts w:hint="eastAsia"/>
        </w:rPr>
        <w:br/>
      </w:r>
      <w:r>
        <w:rPr>
          <w:rFonts w:hint="eastAsia"/>
        </w:rPr>
        <w:t>　　　　二、冲击试验机行业经济特性</w:t>
      </w:r>
      <w:r>
        <w:rPr>
          <w:rFonts w:hint="eastAsia"/>
        </w:rPr>
        <w:br/>
      </w:r>
      <w:r>
        <w:rPr>
          <w:rFonts w:hint="eastAsia"/>
        </w:rPr>
        <w:t>　　　　三、冲击试验机行业产业链简介</w:t>
      </w:r>
      <w:r>
        <w:rPr>
          <w:rFonts w:hint="eastAsia"/>
        </w:rPr>
        <w:br/>
      </w:r>
      <w:r>
        <w:rPr>
          <w:rFonts w:hint="eastAsia"/>
        </w:rPr>
        <w:t>　　第二节 冲击试验机行业发展成熟度</w:t>
      </w:r>
      <w:r>
        <w:rPr>
          <w:rFonts w:hint="eastAsia"/>
        </w:rPr>
        <w:br/>
      </w:r>
      <w:r>
        <w:rPr>
          <w:rFonts w:hint="eastAsia"/>
        </w:rPr>
        <w:t>　　　　一、冲击试验机行业发展周期分析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冲击试验机行业相关产业动态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2025-2026年中国冲击试验机行业发展环境分析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冲击试验机行业经济环境分析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冲击试验机行业政策环境分析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二、相关冲击试验机行业标准分析</w:t>
      </w:r>
      <w:r>
        <w:rPr>
          <w:rFonts w:hint="eastAsia"/>
        </w:rPr>
        <w:br/>
      </w:r>
      <w:r>
        <w:rPr>
          <w:rFonts w:hint="eastAsia"/>
        </w:rPr>
        <w:t>　　第三节 冲击试验机行业社会环境分析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2025-2026年冲击试验机行业技术发展现状及趋势分析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中国冲击试验机市场发展调研</w:t>
      </w:r>
      <w:r>
        <w:rPr>
          <w:rFonts w:hint="eastAsia"/>
        </w:rPr>
        <w:br/>
      </w:r>
      <w:r>
        <w:rPr>
          <w:rFonts w:hint="eastAsia"/>
        </w:rPr>
        <w:t>　　第一节 冲击试验机市场现状分析及预测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一、2020-2025年中国冲击试验机市场规模分析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二、2026-2032年中国冲击试验机市场规模预测</w:t>
      </w:r>
      <w:r>
        <w:rPr>
          <w:rFonts w:hint="eastAsia"/>
        </w:rPr>
        <w:br/>
      </w:r>
      <w:r>
        <w:rPr>
          <w:rFonts w:hint="eastAsia"/>
        </w:rPr>
        <w:t>　　第二节 冲击试验机行业产能分析及预测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一、2020-2025年中国冲击试验机行业产能分析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二、2026-2032年中国冲击试验机行业产能预测</w:t>
      </w:r>
      <w:r>
        <w:rPr>
          <w:rFonts w:hint="eastAsia"/>
        </w:rPr>
        <w:br/>
      </w:r>
      <w:r>
        <w:rPr>
          <w:rFonts w:hint="eastAsia"/>
        </w:rPr>
        <w:t>　　第三节 冲击试验机行业产量情况分析及预测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一、2020-2025年中国冲击试验机行业产量统计分析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二、2026-2032年中国冲击试验机行业产量预测分析</w:t>
      </w:r>
      <w:r>
        <w:rPr>
          <w:rFonts w:hint="eastAsia"/>
        </w:rPr>
        <w:br/>
      </w:r>
      <w:r>
        <w:rPr>
          <w:rFonts w:hint="eastAsia"/>
        </w:rPr>
        <w:t>　　第四节 冲击试验机市场需求分析及预测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一、2020-2025年中国冲击试验机市场需求分析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二、2026-2032年中国冲击试验机市场需求预测分析分析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冲击试验机进出口数据分析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一、2020-2025年中国冲击试验机进出口数据分析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二、2026-2032年国内冲击试验机进出口情况预测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冲击试验机细分市场深度分析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冲击试验机细分市场（一）发展研究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冲击试验机细分市场（二）发展研究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2020-2025年中国冲击试验机行业总体发展状况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中国冲击试验机行业规模情况分析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一、冲击试验机行业单位规模情况分析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二、冲击试验机行业人员规模状况分析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三、冲击试验机行业资产规模状况分析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四、冲击试验机行业市场规模状况分析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五、冲击试验机行业敏感性分析</w:t>
      </w:r>
      <w:r>
        <w:rPr>
          <w:rFonts w:hint="eastAsia"/>
        </w:rPr>
        <w:br/>
      </w:r>
      <w:r>
        <w:rPr>
          <w:rFonts w:hint="eastAsia"/>
        </w:rPr>
        <w:t>　　第二节 中国冲击试验机行业财务能力分析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二、冲击试验机行业偿债能力分析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三、冲击试验机行业营运能力分析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四、冲击试验机行业发展能力分析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2020-2025年中国冲击试验机行业区域市场分析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中国冲击试验机行业区域市场结构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重点地区冲击试验机行业调研分析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五、重点地区（五）冲击试验机市场分析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冲击试验机行业产品价格分析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三、主要冲击试验机品牌产品价位分析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五、价格在冲击试验机行业竞争中的重要性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2025-2026年中国冲击试验机行业上下游行业发展分析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冲击试验机上游行业分析</w:t>
      </w:r>
      <w:r>
        <w:rPr>
          <w:rFonts w:hint="eastAsia"/>
        </w:rPr>
        <w:br/>
      </w:r>
      <w:r>
        <w:rPr>
          <w:rFonts w:hint="eastAsia"/>
        </w:rPr>
        <w:t>　　　　一、冲击试验机产品成本构成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四、上游供给对冲击试验机行业的影响</w:t>
      </w:r>
      <w:r>
        <w:rPr>
          <w:rFonts w:hint="eastAsia"/>
        </w:rPr>
        <w:br/>
      </w:r>
      <w:r>
        <w:rPr>
          <w:rFonts w:hint="eastAsia"/>
        </w:rPr>
        <w:t>　　第二节 冲击试验机下游行业分析</w:t>
      </w:r>
      <w:r>
        <w:rPr>
          <w:rFonts w:hint="eastAsia"/>
        </w:rPr>
        <w:br/>
      </w:r>
      <w:r>
        <w:rPr>
          <w:rFonts w:hint="eastAsia"/>
        </w:rPr>
        <w:t>　　　　一、冲击试验机下游行业分布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四、下游需求对冲击试验机行业的影响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2025-2026年中国冲击试验机产业市场竞争格局分析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2025-2026年中国冲击试验机产业竞争现状分析</w:t>
      </w:r>
      <w:r>
        <w:rPr>
          <w:rFonts w:hint="eastAsia"/>
        </w:rPr>
        <w:br/>
      </w:r>
      <w:r>
        <w:rPr>
          <w:rFonts w:hint="eastAsia"/>
        </w:rPr>
        <w:t>　　　　一、冲击试验机竞争力分析</w:t>
      </w:r>
      <w:r>
        <w:rPr>
          <w:rFonts w:hint="eastAsia"/>
        </w:rPr>
        <w:br/>
      </w:r>
      <w:r>
        <w:rPr>
          <w:rFonts w:hint="eastAsia"/>
        </w:rPr>
        <w:t>　　　　二、冲击试验机技术竞争分析</w:t>
      </w:r>
      <w:r>
        <w:rPr>
          <w:rFonts w:hint="eastAsia"/>
        </w:rPr>
        <w:br/>
      </w:r>
      <w:r>
        <w:rPr>
          <w:rFonts w:hint="eastAsia"/>
        </w:rPr>
        <w:t>　　　　三、冲击试验机价格竞争分析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2026年中国冲击试验机产业集中度分析</w:t>
      </w:r>
      <w:r>
        <w:rPr>
          <w:rFonts w:hint="eastAsia"/>
        </w:rPr>
        <w:br/>
      </w:r>
      <w:r>
        <w:rPr>
          <w:rFonts w:hint="eastAsia"/>
        </w:rPr>
        <w:t>　　　　一、冲击试验机市场集中度分析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二、冲击试验机企业集中度分析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2026-2032年提高冲击试验机企业竞争力的策略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2025-2026年影响冲击试验机行业发展的主要因素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一、影响冲击试验机行业运行的有利因素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二、影响冲击试验机行业运行的稳定因素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三、影响冲击试验机行业运行的不利因素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四、我国冲击试验机行业发展面临的挑战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五、我国冲击试验机行业发展面临的机遇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冲击试验机行业投资风险预警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一、2026-2032年冲击试验机行业市场风险及控制策略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二、2026-2032年冲击试验机行业政策风险及控制策略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三、2026-2032年冲击试验机行业经营风险及控制策略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四、2026-2032年冲击试验机同业竞争风险及控制策略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五、2026-2032年冲击试验机行业其他风险及控制策略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冲击试验机行业发展趋势与投资规划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2026-2032年冲击试验机市场发展潜力分析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2026-2032年冲击试验机行业发展趋势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2026-2032年冲击试验机行业投资前景研究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中智:林:：对我国冲击试验机品牌的战略思考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二、冲击试验机实施品牌战略的意义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三、冲击试验机企业品牌的现状分析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四、我国冲击试验机企业的品牌战略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五、冲击试验机品牌战略管理的策略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2020-2025年中国冲击试验机行业产量及增长趋势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2026-2032年中国冲击试验机行业产量预测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2026-2032年中国冲击试验机行业市场需求预测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2020-2025年中国冲击试验机行业进口量及增速统计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2020-2025年中国冲击试验机行业出口量及增速统计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2026年冲击试验机市场前景分析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2026-2032年中国冲击试验机市场需求预测</w:t>
      </w:r>
      <w:r>
        <w:rPr>
          <w:rFonts w:hint="eastAsia"/>
        </w:rPr>
        <w:br/>
      </w:r>
      <w:r>
        <w:rPr>
          <w:rFonts w:hint="eastAsia"/>
        </w:rPr>
        <w:t>　　图表 2026年冲击试验机发展趋势预测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3246af9164b09" w:history="1">
        <w:r>
          <w:rPr>
            <w:rStyle w:val="Hyperlink"/>
          </w:rPr>
          <w:t>中国冲击试验机行业调研与市场前景分析报告（2026-2032年）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3246af9164b09" w:history="1">
        <w:r>
          <w:rPr>
            <w:rStyle w:val="Hyperlink"/>
          </w:rPr>
          <w:t>https://www.20087.com/9/91/ChongJiShiYanJiFaZhanQianJing.html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热点：振动试验台、冲击试验机检定规程最新、拉力机、冲击试验机摆锤刀刃半径包括、冲击测试仪器、简支梁冲击试验机、金属材料冲击试验标准、落锤冲击试验机、2000Kg摆锤冲击试验机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df62942ef4658" w:history="1">
      <w:r>
        <w:rPr>
          <w:rStyle w:val="Hyperlink"/>
        </w:rPr>
        <w:t>中国冲击试验机行业调研与市场前景分析报告（2026-2032年）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ongJiShiYanJiFaZhanQianJing.html" TargetMode="External" Id="R0b33246af916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ongJiShiYanJiFaZhanQianJing.html" TargetMode="External" Id="Ra4bdf62942ef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2025-09-13T08:08:00Z</dcterms:created>
  <dcterms:modified xsi:type="dcterms:W3CDTF">2025-09-13T09:08:00Z</dcterms:modified>
  <dc:subject>中国冲击试验机行业调研与市场前景分析报告（2026-2032年）</dc:subject>
  <dc:title>中国冲击试验机行业调研与市场前景分析报告（2026-2032年）</dc:title>
  <cp:keywords>中国冲击试验机行业调研与市场前景分析报告（2026-2032年）</cp:keywords>
  <dc:description>中国冲击试验机行业调研与市场前景分析报告（2026-2032年）</dc:description>
</cp:coreProperties>
</file>