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add3b3e004708" w:history="1">
              <w:r>
                <w:rPr>
                  <w:rStyle w:val="Hyperlink"/>
                </w:rPr>
                <w:t>2026-2032年全球与中国多输入多输出雷达芯片行业分析及市场前景报告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add3b3e004708" w:history="1">
              <w:r>
                <w:rPr>
                  <w:rStyle w:val="Hyperlink"/>
                </w:rPr>
                <w:t>2026-2032年全球与中国多输入多输出雷达芯片行业分析及市场前景报告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add3b3e004708" w:history="1">
                <w:r>
                  <w:rPr>
                    <w:rStyle w:val="Hyperlink"/>
                  </w:rPr>
                  <w:t>https://www.20087.com/9/01/DuoShuRuDuoShuChuLeiDaXinPianShiChangXianZhuangHeQianJing.html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输入多输出（MIMO）雷达芯片是一种集成多个发射与接收通道的毫米波雷达单芯片系统，通过虚拟孔径扩展提升角度分辨率与目标检测能力，广泛应用于高级驾驶辅助系统（ADAS）、智能座舱乘员监测及工业机器人避障中。多输入多输出雷达芯片工作于77/79 GHz频段，采用CMOS或SiGe工艺，支持12发16收以上通道配置、4D成像（距离、速度、方位、仰角）及亚度级角度精度，并集成高速ADC、雷达信号处理器（RSP）及硬件加速单元。在L2+级自动驾驶中，芯片需满足ISO 26262 ASIL-B功能安全要求；在舱内监测中，则强调低功耗与隐私保护。然而，在密集多目标场景下，旁瓣干扰与点云稀疏性仍是感知算法的主要挑战。</w:t>
      </w:r>
      <w:r>
        <w:rPr>
          <w:rFonts w:hint="eastAsia"/>
        </w:rPr>
        <w:br/>
      </w:r>
      <w:r>
        <w:rPr>
          <w:rFonts w:hint="eastAsia"/>
        </w:rPr>
        <w:t>　　未来，多输入多输出雷达芯片将向超大规模阵列、AI原生架构与异构融合方向演进。市场调研网指出，256虚拟通道以上配置将实现厘米级成像精度，逼近激光雷达水平；片上神经网络可直接从原始IF信号识别手势或生命体征。在系统层面，雷达芯片将与摄像头、超声波传感器深度融合，构建多模态感知前融合架构。此外，支持汽车以太网（100BASE-T1）与TSN时间同步将提升数据吞吐与协同控制能力。随着智能驾驶从辅助迈向自主，具备高分辨率、低延迟与边缘智能的新一代MIMO雷达芯片，将持续作为全天候环境感知的核心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add3b3e004708" w:history="1">
        <w:r>
          <w:rPr>
            <w:rStyle w:val="Hyperlink"/>
          </w:rPr>
          <w:t>2026-2032年全球与中国多输入多输出雷达芯片行业分析及市场前景报告</w:t>
        </w:r>
      </w:hyperlink>
      <w:r>
        <w:rPr>
          <w:rFonts w:hint="eastAsia"/>
        </w:rPr>
        <w:t>》通过全面的行业调研，系统梳理了多输入多输出雷达芯片产业链的各个环节，详细分析了多输入多输出雷达芯片市场规模、需求变化及价格趋势。报告结合当前多输入多输出雷达芯片行业现状，科学预测了市场前景与发展方向，并解读了重点企业的竞争格局、市场集中度及品牌表现。同时，报告对多输入多输出雷达芯片细分市场进行了深入探讨，结合多输入多输出雷达芯片技术现状与SWOT分析，揭示了多输入多输出雷达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按产品类型细分，全球多输入多输出雷达芯片市场规模2021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76GHZ</w:t>
      </w:r>
      <w:r>
        <w:rPr>
          <w:rFonts w:hint="eastAsia"/>
        </w:rPr>
        <w:br/>
      </w:r>
      <w:r>
        <w:rPr>
          <w:rFonts w:hint="eastAsia"/>
        </w:rPr>
        <w:t>　　　　1.3.3 76-81GHZ</w:t>
      </w:r>
      <w:r>
        <w:rPr>
          <w:rFonts w:hint="eastAsia"/>
        </w:rPr>
        <w:br/>
      </w:r>
      <w:r>
        <w:rPr>
          <w:rFonts w:hint="eastAsia"/>
        </w:rPr>
        <w:t>　　　　1.3.4 大于81GHZ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按应用细分，全球多输入多输出雷达芯片市场规模2021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汽车辅助驾驶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遥感及探测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多输入多输出雷达芯片行业发展总体概况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多输入多输出雷达芯片行业发展主要特点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多输入多输出雷达芯片行业发展影响因素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多输入多输出雷达芯片有利因素</w:t>
      </w:r>
      <w:r>
        <w:rPr>
          <w:rFonts w:hint="eastAsia"/>
        </w:rPr>
        <w:br/>
      </w:r>
      <w:r>
        <w:rPr>
          <w:rFonts w:hint="eastAsia"/>
        </w:rPr>
        <w:t>　　　　1.5.3 .2 多输入多输出雷达芯片不利因素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全球市场，近三年多输入多输出雷达芯片主要企业占有率及排名（按销量）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多输入多输出雷达芯片主要企业在国际市场占有率（按销量，2023-2026）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2025年多输入多输出雷达芯片主要企业在国际市场排名（按销量）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全球市场主要企业多输入多输出雷达芯片销量（2023-2026）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全球市场，近三年多输入多输出雷达芯片主要企业占有率及排名（按收入）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多输入多输出雷达芯片主要企业在国际市场占有率（按收入，2023-2026）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2025年多输入多输出雷达芯片主要企业在国际市场排名（按收入）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全球市场主要企业多输入多输出雷达芯片销售收入（2023-2026）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全球市场主要企业多输入多输出雷达芯片销售价格（2023-2026）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中国市场，近三年多输入多输出雷达芯片主要企业占有率及排名（按销量）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多输入多输出雷达芯片主要企业在中国市场占有率（按销量，2023-2026）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2025年多输入多输出雷达芯片主要企业在中国市场排名（按销量）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中国市场主要企业多输入多输出雷达芯片销量（2023-2026）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中国市场，近三年多输入多输出雷达芯片主要企业占有率及排名（按收入）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多输入多输出雷达芯片主要企业在中国市场占有率（按收入，2023-2026）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2025年多输入多输出雷达芯片主要企业在中国市场排名（按收入）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中国市场主要企业多输入多输出雷达芯片销售收入（2023-2026）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全球主要厂商多输入多输出雷达芯片总部及产地分布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全球主要厂商成立时间及多输入多输出雷达芯片商业化日期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全球主要厂商多输入多输出雷达芯片产品类型及应用</w:t>
      </w:r>
      <w:r>
        <w:rPr>
          <w:rFonts w:hint="eastAsia"/>
        </w:rPr>
        <w:br/>
      </w:r>
      <w:r>
        <w:rPr>
          <w:rFonts w:hint="eastAsia"/>
        </w:rPr>
        <w:t>　　2.9 多输入多输出雷达芯片行业集中度、竞争程度分析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多输入多输出雷达芯片行业集中度分析：2025年全球Top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全球多输入多输出雷达芯片第一梯队、第二梯队和第三梯队生产商（品牌）及市场份额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全球多输入多输出雷达芯片总体规模分析</w:t>
      </w:r>
      <w:r>
        <w:rPr>
          <w:rFonts w:hint="eastAsia"/>
        </w:rPr>
        <w:br/>
      </w:r>
      <w:r>
        <w:rPr>
          <w:rFonts w:hint="eastAsia"/>
        </w:rPr>
        <w:t>　　3.1 全球多输入多输出雷达芯片供需现状及预测（2021-2032）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全球多输入多输出雷达芯片产能、产量、产能利用率及发展趋势（2021-2032）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全球多输入多输出雷达芯片产量、需求量及发展趋势（2021-2032）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全球主要地区多输入多输出雷达芯片产量及发展趋势（2021-2032）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全球主要地区多输入多输出雷达芯片产量（2021-2026）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全球主要地区多输入多输出雷达芯片产量（2027-2032）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全球主要地区多输入多输出雷达芯片产量市场份额（2021-2032）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中国多输入多输出雷达芯片供需现状及预测（2021-2032）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中国多输入多输出雷达芯片产能、产量、产能利用率及发展趋势（2021-2032）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中国多输入多输出雷达芯片产量、市场需求量及发展趋势（2021-2032）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中国市场多输入多输出雷达芯片进出口（2021-2032）</w:t>
      </w:r>
      <w:r>
        <w:rPr>
          <w:rFonts w:hint="eastAsia"/>
        </w:rPr>
        <w:br/>
      </w:r>
      <w:r>
        <w:rPr>
          <w:rFonts w:hint="eastAsia"/>
        </w:rPr>
        <w:t>　　3.4 全球多输入多输出雷达芯片销量及销售额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全球市场多输入多输出雷达芯片销售额（2021-2032）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全球市场多输入多输出雷达芯片价格趋势（2021-2032）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全球多输入多输出雷达芯片主要地区分析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全球主要地区多输入多输出雷达芯片市场规模分析：2021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全球主要地区多输入多输出雷达芯片销售收入及市场份额（2021-2026）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全球主要地区多输入多输出雷达芯片销售收入预测（2027-2032）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全球主要地区多输入多输出雷达芯片销量分析：2021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全球主要地区多输入多输出雷达芯片销量及市场份额预测（2027-2032）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中东市场多输入多输出雷达芯片销量、收入及增长率（2021-2032）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多输入多输出雷达芯片销量、收入、价格及毛利率（2021-2026）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不同产品类型多输入多输出雷达芯片分析</w:t>
      </w:r>
      <w:r>
        <w:rPr>
          <w:rFonts w:hint="eastAsia"/>
        </w:rPr>
        <w:br/>
      </w:r>
      <w:r>
        <w:rPr>
          <w:rFonts w:hint="eastAsia"/>
        </w:rPr>
        <w:t>　　6.1 全球不同产品类型多输入多输出雷达芯片销量（2021-2032）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全球不同产品类型多输入多输出雷达芯片销量预测（2027-2032）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全球不同产品类型多输入多输出雷达芯片收入（2021-2032）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全球不同产品类型多输入多输出雷达芯片收入及市场份额（2021-2026）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全球不同产品类型多输入多输出雷达芯片收入预测（2027-2032）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全球不同产品类型多输入多输出雷达芯片价格走势（2021-2032）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中国不同产品类型多输入多输出雷达芯片销量预测（2027-2032）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中国不同产品类型多输入多输出雷达芯片收入（2021-2032）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中国不同产品类型多输入多输出雷达芯片收入及市场份额（2021-2026）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中国不同产品类型多输入多输出雷达芯片收入预测（2027-2032）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不同应用多输入多输出雷达芯片分析</w:t>
      </w:r>
      <w:r>
        <w:rPr>
          <w:rFonts w:hint="eastAsia"/>
        </w:rPr>
        <w:br/>
      </w:r>
      <w:r>
        <w:rPr>
          <w:rFonts w:hint="eastAsia"/>
        </w:rPr>
        <w:t>　　7.1 全球不同应用多输入多输出雷达芯片销量（2021-2032）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全球不同应用多输入多输出雷达芯片销量预测（2027-2032）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全球不同应用多输入多输出雷达芯片收入（2021-2032）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全球不同应用多输入多输出雷达芯片收入及市场份额（2021-2026）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全球不同应用多输入多输出雷达芯片收入预测（2027-2032）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全球不同应用多输入多输出雷达芯片价格走势（2021-2032）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中国不同应用多输入多输出雷达芯片销量（2021-2032）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中国不同应用多输入多输出雷达芯片销量及市场份额（2021-2026）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中国不同应用多输入多输出雷达芯片销量预测（2027-2032）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中国不同应用多输入多输出雷达芯片收入（2021-2032）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中国不同应用多输入多输出雷达芯片收入及市场份额（2021-2026）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中国不同应用多输入多输出雷达芯片收入预测（2027-2032）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多输入多输出雷达芯片行业发展趋势</w:t>
      </w:r>
      <w:r>
        <w:rPr>
          <w:rFonts w:hint="eastAsia"/>
        </w:rPr>
        <w:br/>
      </w:r>
      <w:r>
        <w:rPr>
          <w:rFonts w:hint="eastAsia"/>
        </w:rPr>
        <w:t>　　8.2 多输入多输出雷达芯片行业主要驱动因素</w:t>
      </w:r>
      <w:r>
        <w:rPr>
          <w:rFonts w:hint="eastAsia"/>
        </w:rPr>
        <w:br/>
      </w:r>
      <w:r>
        <w:rPr>
          <w:rFonts w:hint="eastAsia"/>
        </w:rPr>
        <w:t>　　8.3 多输入多输出雷达芯片中国企业SWOT分析</w:t>
      </w:r>
      <w:r>
        <w:rPr>
          <w:rFonts w:hint="eastAsia"/>
        </w:rPr>
        <w:br/>
      </w:r>
      <w:r>
        <w:rPr>
          <w:rFonts w:hint="eastAsia"/>
        </w:rPr>
        <w:t>　　8.4 中国多输入多输出雷达芯片行业政策环境分析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多输入多输出雷达芯片行业产业链简介</w:t>
      </w:r>
      <w:r>
        <w:rPr>
          <w:rFonts w:hint="eastAsia"/>
        </w:rPr>
        <w:br/>
      </w:r>
      <w:r>
        <w:rPr>
          <w:rFonts w:hint="eastAsia"/>
        </w:rPr>
        <w:t>　　　　9.1.1 多输入多输出雷达芯片行业供应链分析</w:t>
      </w:r>
      <w:r>
        <w:rPr>
          <w:rFonts w:hint="eastAsia"/>
        </w:rPr>
        <w:br/>
      </w:r>
      <w:r>
        <w:rPr>
          <w:rFonts w:hint="eastAsia"/>
        </w:rPr>
        <w:t>　　　　9.1.2 多输入多输出雷达芯片主要原料及供应情况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多输入多输出雷达芯片行业采购模式</w:t>
      </w:r>
      <w:r>
        <w:rPr>
          <w:rFonts w:hint="eastAsia"/>
        </w:rPr>
        <w:br/>
      </w:r>
      <w:r>
        <w:rPr>
          <w:rFonts w:hint="eastAsia"/>
        </w:rPr>
        <w:t>　　9.3 多输入多输出雷达芯片行业生产模式</w:t>
      </w:r>
      <w:r>
        <w:rPr>
          <w:rFonts w:hint="eastAsia"/>
        </w:rPr>
        <w:br/>
      </w:r>
      <w:r>
        <w:rPr>
          <w:rFonts w:hint="eastAsia"/>
        </w:rPr>
        <w:t>　　9.4 多输入多输出雷达芯片行业销售模式及销售渠道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按产品类型细分，全球多输入多输出雷达芯片市场规模2021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按应用细分，全球多输入多输出雷达芯片市场规模（CAGR）2021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多输入多输出雷达芯片行业发展主要特点</w:t>
      </w:r>
      <w:r>
        <w:rPr>
          <w:rFonts w:hint="eastAsia"/>
        </w:rPr>
        <w:br/>
      </w:r>
      <w:r>
        <w:rPr>
          <w:rFonts w:hint="eastAsia"/>
        </w:rPr>
        <w:t>　　表 4： 多输入多输出雷达芯片行业发展有利因素分析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多输入多输出雷达芯片行业发展不利因素分析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进入多输入多输出雷达芯片行业壁垒</w:t>
      </w:r>
      <w:r>
        <w:rPr>
          <w:rFonts w:hint="eastAsia"/>
        </w:rPr>
        <w:br/>
      </w:r>
      <w:r>
        <w:rPr>
          <w:rFonts w:hint="eastAsia"/>
        </w:rPr>
        <w:t>　　表 7： 多输入多输出雷达芯片主要企业在国际市场占有率（按销量，2023-2026）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2025年多输入多输出雷达芯片主要企业在国际市场排名（按销量）&amp;（千颗）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全球市场主要企业多输入多输出雷达芯片销量（2023-2026）&amp;（千颗）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多输入多输出雷达芯片主要企业在国际市场占有率（按收入，2023-2026）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2025年多输入多输出雷达芯片主要企业在国际市场排名（按收入）&amp;（万元）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全球市场主要企业多输入多输出雷达芯片销售收入（2023-2026）&amp;（万元）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全球市场主要企业多输入多输出雷达芯片销售价格（2023-2026）&amp;（元/颗）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多输入多输出雷达芯片主要企业在中国市场占有率（按销量，2023-2026）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2025年多输入多输出雷达芯片主要企业在中国市场排名（按销量）&amp;（千颗）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中国市场主要企业多输入多输出雷达芯片销量（2023-2026）&amp;（千颗）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多输入多输出雷达芯片主要企业在中国市场占有率（按收入，2023-2026）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2025年多输入多输出雷达芯片主要企业在中国市场排名（按收入）&amp;（万元）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中国市场主要企业多输入多输出雷达芯片销售收入（2023-2026）&amp;（万元）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全球主要厂商多输入多输出雷达芯片总部及产地分布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全球主要厂商成立时间及多输入多输出雷达芯片商业化日期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全球主要厂商多输入多输出雷达芯片产品类型及应用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2025年全球多输入多输出雷达芯片主要厂商市场地位（第一梯队、第二梯队和第三梯队）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全球多输入多输出雷达芯片市场投资、并购等现状分析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全球主要地区多输入多输出雷达芯片产量增速（CAGR）：（2021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全球主要地区多输入多输出雷达芯片产量（2021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全球主要地区多输入多输出雷达芯片产量（2021-2026）&amp;（千颗）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全球主要地区多输入多输出雷达芯片产量（2027-2032）&amp;（千颗）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全球主要地区多输入多输出雷达芯片产量市场份额（2021-2026）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全球主要地区多输入多输出雷达芯片产量市场份额（2027-2032）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中国市场多输入多输出雷达芯片产量、销量、进出口（2021-2026）&amp;（千颗）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中国市场多输入多输出雷达芯片产量、销量、进出口预测（2027-2032）&amp;（千颗）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全球主要地区多输入多输出雷达芯片销售收入增速：（2021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全球主要地区多输入多输出雷达芯片销售收入（2021-2026）&amp;（万元）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全球主要地区多输入多输出雷达芯片销售收入市场份额（2021-2026）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全球主要地区多输入多输出雷达芯片收入（2027-2032）&amp;（万元）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全球主要地区多输入多输出雷达芯片收入市场份额（2027-2032）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全球主要地区多输入多输出雷达芯片销量（千颗）：2021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全球主要地区多输入多输出雷达芯片销量（2027-2032）&amp;（千颗）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全球主要地区多输入多输出雷达芯片销量份额（2027-2032）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多输入多输出雷达芯片生产基地、销售区域、竞争对手及市场地位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多输入多输出雷达芯片产品规格、参数及市场应用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多输入多输出雷达芯片销量（千颗）、收入（万元）、价格（元/颗）及毛利率（2021-2026）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全球不同产品类型多输入多输出雷达芯片销量预测（2027-2032）&amp;（千颗）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全球市场不同产品类型多输入多输出雷达芯片销量市场份额预测（2027-2032）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全球不同产品类型多输入多输出雷达芯片收入（2021-2026）&amp;（万元）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全球不同产品类型多输入多输出雷达芯片收入市场份额（2021-2026）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全球不同产品类型多输入多输出雷达芯片收入预测（2027-2032）&amp;（万元）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全球不同产品类型多输入多输出雷达芯片收入市场份额预测（2027-2032）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102： 中国不同产品类型多输入多输出雷达芯片销量市场份额（2021-2026）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中国不同产品类型多输入多输出雷达芯片销量预测（2027-2032）&amp;（千颗）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全球市场不同产品类型多输入多输出雷达芯片销量市场份额预测（2027-2032）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中国不同产品类型多输入多输出雷达芯片收入（2021-2026）&amp;（万元）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中国不同产品类型多输入多输出雷达芯片收入市场份额（2021-2026）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中国不同产品类型多输入多输出雷达芯片收入预测（2027-2032）&amp;（万元）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中国不同产品类型多输入多输出雷达芯片收入市场份额预测（2027-2032）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全球不同应用多输入多输出雷达芯片销量市场份额（2021-2026）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全球不同应用多输入多输出雷达芯片销量预测（2027-2032）&amp;（千颗）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112： 全球市场不同应用多输入多输出雷达芯片销量市场份额预测（2027-2032）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全球不同应用多输入多输出雷达芯片收入（2021-2026）&amp;（万元）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全球不同应用多输入多输出雷达芯片收入市场份额（2021-2026）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全球不同应用多输入多输出雷达芯片收入预测（2027-2032）&amp;（万元）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全球不同应用多输入多输出雷达芯片收入市场份额预测（2027-2032）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中国不同应用多输入多输出雷达芯片销量（2021-2026）&amp;（千颗）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118： 中国不同应用多输入多输出雷达芯片销量市场份额（2021-2026）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中国不同应用多输入多输出雷达芯片销量预测（2027-2032）&amp;（千颗）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中国市场不同应用多输入多输出雷达芯片销量市场份额预测（2027-2032）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中国不同应用多输入多输出雷达芯片收入（2021-2026）&amp;（万元）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中国不同应用多输入多输出雷达芯片收入市场份额（2021-2026）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中国不同应用多输入多输出雷达芯片收入预测（2027-2032）&amp;（万元）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中国不同应用多输入多输出雷达芯片收入市场份额预测（2027-2032）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多输入多输出雷达芯片行业发展趋势</w:t>
      </w:r>
      <w:r>
        <w:rPr>
          <w:rFonts w:hint="eastAsia"/>
        </w:rPr>
        <w:br/>
      </w:r>
      <w:r>
        <w:rPr>
          <w:rFonts w:hint="eastAsia"/>
        </w:rPr>
        <w:t>　　表 126： 多输入多输出雷达芯片行业主要驱动因素</w:t>
      </w:r>
      <w:r>
        <w:rPr>
          <w:rFonts w:hint="eastAsia"/>
        </w:rPr>
        <w:br/>
      </w:r>
      <w:r>
        <w:rPr>
          <w:rFonts w:hint="eastAsia"/>
        </w:rPr>
        <w:t>　　表 127： 多输入多输出雷达芯片行业供应链分析</w:t>
      </w:r>
      <w:r>
        <w:rPr>
          <w:rFonts w:hint="eastAsia"/>
        </w:rPr>
        <w:br/>
      </w:r>
      <w:r>
        <w:rPr>
          <w:rFonts w:hint="eastAsia"/>
        </w:rPr>
        <w:t>　　表 128： 多输入多输出雷达芯片上游原料供应商</w:t>
      </w:r>
      <w:r>
        <w:rPr>
          <w:rFonts w:hint="eastAsia"/>
        </w:rPr>
        <w:br/>
      </w:r>
      <w:r>
        <w:rPr>
          <w:rFonts w:hint="eastAsia"/>
        </w:rPr>
        <w:t>　　表 129： 多输入多输出雷达芯片主要地区不同应用客户分析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多输入多输出雷达芯片典型经销商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多输入多输出雷达芯片产品图片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全球不同产品类型多输入多输出雷达芯片销售额2021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全球不同产品类型多输入多输出雷达芯片市场份额2025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76GHZ产品图片</w:t>
      </w:r>
      <w:r>
        <w:rPr>
          <w:rFonts w:hint="eastAsia"/>
        </w:rPr>
        <w:br/>
      </w:r>
      <w:r>
        <w:rPr>
          <w:rFonts w:hint="eastAsia"/>
        </w:rPr>
        <w:t>　　图 5： 76-81GHZ产品图片</w:t>
      </w:r>
      <w:r>
        <w:rPr>
          <w:rFonts w:hint="eastAsia"/>
        </w:rPr>
        <w:br/>
      </w:r>
      <w:r>
        <w:rPr>
          <w:rFonts w:hint="eastAsia"/>
        </w:rPr>
        <w:t>　　图 6： 大于81GHZ产品图片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全球不同应用多输入多输出雷达芯片市场份额2025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汽车辅助驾驶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遥感及探测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2025年全球前五大生产商多输入多输出雷达芯片市场份额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2025年全球多输入多输出雷达芯片第一梯队、第二梯队和第三梯队厂商及市场份额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全球多输入多输出雷达芯片产能、产量、产能利用率及发展趋势（2021-2032）&amp;（千颗）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全球多输入多输出雷达芯片产量、需求量及发展趋势（2021-2032）&amp;（千颗）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全球主要地区多输入多输出雷达芯片产量市场份额（2021-2032）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中国多输入多输出雷达芯片产能、产量、产能利用率及发展趋势（2021-2032）&amp;（千颗）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中国多输入多输出雷达芯片产量、市场需求量及发展趋势（2021-2032）&amp;（千颗）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全球多输入多输出雷达芯片市场销售额及增长率：（2021-2032）&amp;（万元）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全球市场多输入多输出雷达芯片市场规模：2021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全球市场多输入多输出雷达芯片价格趋势（2021-2032）&amp;（元/颗）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全球主要地区多输入多输出雷达芯片销售收入（2021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全球主要地区多输入多输出雷达芯片销售收入市场份额（2021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中东市场多输入多输出雷达芯片销量及增长率（2021-2032）&amp;（千颗）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中东市场多输入多输出雷达芯片收入及增长率（2021-2032）&amp;（万元）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全球不同产品类型多输入多输出雷达芯片价格走势（2021-2032）&amp;（元/颗）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全球不同应用多输入多输出雷达芯片价格走势（2021-2032）&amp;（元/颗）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多输入多输出雷达芯片中国企业SWOT分析</w:t>
      </w:r>
      <w:r>
        <w:rPr>
          <w:rFonts w:hint="eastAsia"/>
        </w:rPr>
        <w:br/>
      </w:r>
      <w:r>
        <w:rPr>
          <w:rFonts w:hint="eastAsia"/>
        </w:rPr>
        <w:t>　　图 45： 多输入多输出雷达芯片产业链</w:t>
      </w:r>
      <w:r>
        <w:rPr>
          <w:rFonts w:hint="eastAsia"/>
        </w:rPr>
        <w:br/>
      </w:r>
      <w:r>
        <w:rPr>
          <w:rFonts w:hint="eastAsia"/>
        </w:rPr>
        <w:t>　　图 46： 多输入多输出雷达芯片行业采购模式分析</w:t>
      </w:r>
      <w:r>
        <w:rPr>
          <w:rFonts w:hint="eastAsia"/>
        </w:rPr>
        <w:br/>
      </w:r>
      <w:r>
        <w:rPr>
          <w:rFonts w:hint="eastAsia"/>
        </w:rPr>
        <w:t>　　图 47： 多输入多输出雷达芯片行业生产模式</w:t>
      </w:r>
      <w:r>
        <w:rPr>
          <w:rFonts w:hint="eastAsia"/>
        </w:rPr>
        <w:br/>
      </w:r>
      <w:r>
        <w:rPr>
          <w:rFonts w:hint="eastAsia"/>
        </w:rPr>
        <w:t>　　图 48： 多输入多输出雷达芯片行业销售模式分析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add3b3e004708" w:history="1">
        <w:r>
          <w:rPr>
            <w:rStyle w:val="Hyperlink"/>
          </w:rPr>
          <w:t>2026-2032年全球与中国多输入多输出雷达芯片行业分析及市场前景报告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add3b3e004708" w:history="1">
        <w:r>
          <w:rPr>
            <w:rStyle w:val="Hyperlink"/>
          </w:rPr>
          <w:t>https://www.20087.com/9/01/DuoShuRuDuoShuChuLeiDaXinPianShiChangXianZhuangHeQianJing.html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6d83b509467e" w:history="1">
      <w:r>
        <w:rPr>
          <w:rStyle w:val="Hyperlink"/>
        </w:rPr>
        <w:t>2026-2032年全球与中国多输入多输出雷达芯片行业分析及市场前景报告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uoShuRuDuoShuChuLeiDaXinPianShiChangXianZhuangHeQianJing.html" TargetMode="External" Id="R17aadd3b3e0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uoShuRuDuoShuChuLeiDaXinPianShiChangXianZhuangHeQianJing.html" TargetMode="External" Id="Rcc8f6d83b50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2026-01-26T08:25:00Z</dcterms:created>
  <dcterms:modified xsi:type="dcterms:W3CDTF">2026-01-26T09:25:00Z</dcterms:modified>
  <dc:subject>2026-2032年全球与中国多输入多输出雷达芯片行业分析及市场前景报告</dc:subject>
  <dc:title>2026-2032年全球与中国多输入多输出雷达芯片行业分析及市场前景报告</dc:title>
  <cp:keywords>2026-2032年全球与中国多输入多输出雷达芯片行业分析及市场前景报告</cp:keywords>
  <dc:description>2026-2032年全球与中国多输入多输出雷达芯片行业分析及市场前景报告</dc:description>
</cp:coreProperties>
</file>