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ef5ffb6064025" w:history="1">
              <w:r>
                <w:rPr>
                  <w:rStyle w:val="Hyperlink"/>
                </w:rPr>
                <w:t>2025-2031年中国工业制动器市场研究与前景趋势报告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ef5ffb6064025" w:history="1">
              <w:r>
                <w:rPr>
                  <w:rStyle w:val="Hyperlink"/>
                </w:rPr>
                <w:t>2025-2031年中国工业制动器市场研究与前景趋势报告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ef5ffb6064025" w:history="1">
                <w:r>
                  <w:rPr>
                    <w:rStyle w:val="Hyperlink"/>
                  </w:rPr>
                  <w:t>https://www.20087.com/9/91/GongYeZhiDongQiHangYeQuShi.html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动器是重型机械和自动化设备中的关键安全组件，近年来随着工业4.0和智能工厂的兴起，其设计和功能经历了显著的变革。现代工业制动器不仅提供强大的制动力，还集成了传感器和智能控制系统，能够实时监测制动状态，预测维护需求，减少停机时间。同时，轻量化和模块化设计趋势，提高了制动器的安装灵活性和能源效率。</w:t>
      </w:r>
      <w:r>
        <w:rPr>
          <w:rFonts w:hint="eastAsia"/>
        </w:rPr>
        <w:br/>
      </w:r>
      <w:r>
        <w:rPr>
          <w:rFonts w:hint="eastAsia"/>
        </w:rPr>
        <w:t>　　未来，工业制动器将更加注重安全性和智能互联。通过集成高级传感器和边缘计算技术，制动器将能够实现自我诊断和自我调整，提高系统的整体安全性和可靠性。同时，无线通信和远程监控功能的增强，将使制动器成为智能工厂网络中的重要节点，支持实时数据交换和远程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ef5ffb6064025" w:history="1">
        <w:r>
          <w:rPr>
            <w:rStyle w:val="Hyperlink"/>
          </w:rPr>
          <w:t>2025-2031年中国工业制动器市场研究与前景趋势报告</w:t>
        </w:r>
      </w:hyperlink>
      <w:r>
        <w:rPr>
          <w:rFonts w:hint="eastAsia"/>
        </w:rPr>
        <w:t>》依托行业权威数据及长期市场监测信息，系统分析了工业制动器行业的市场规模、供需关系、竞争格局及重点企业经营状况，并结合工业制动器行业发展现状，科学预测了工业制动器市场前景与技术发展方向。报告通过SWOT分析，揭示了工业制动器行业机遇与潜在风险，为投资者提供了全面的现状分析与前景评估，助力挖掘投资价值并优化决策。同时，报告从投资、生产及营销等角度提出可行性建议，为工业制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工业制动器行业界定及应用</w:t>
      </w:r>
      <w:r>
        <w:rPr>
          <w:rFonts w:hint="eastAsia"/>
        </w:rPr>
        <w:br/>
      </w:r>
      <w:r>
        <w:rPr>
          <w:rFonts w:hint="eastAsia"/>
        </w:rPr>
        <w:t>　　第一节 工业制动器行业定义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工业制动器主要应用领域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2024-2025年全球工业制动器行业发展状况分析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2024-2025年全球工业制动器行业运行概况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2019-2024年全球工业制动器行业市场规模分析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全球主要地区工业制动器行业运行情况分析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2025-2031年全球工业制动器行业发展趋势预测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2024-2025年中国工业制动器发展环境分析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工业制动器行业相关政策、标准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工业制动器行业相关发展规划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中国工业制动器产品技术分析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一、2024-2025年工业制动器产品技术变化特点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二、2024-2025年工业制动器产品市场的新技术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三、2024-2025年工业制动器产品市场现状分析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一、工业制动器市场特点</w:t>
      </w:r>
      <w:r>
        <w:rPr>
          <w:rFonts w:hint="eastAsia"/>
        </w:rPr>
        <w:br/>
      </w:r>
      <w:r>
        <w:rPr>
          <w:rFonts w:hint="eastAsia"/>
        </w:rPr>
        <w:t>　　　　二、工业制动器市场分析</w:t>
      </w:r>
      <w:r>
        <w:rPr>
          <w:rFonts w:hint="eastAsia"/>
        </w:rPr>
        <w:br/>
      </w:r>
      <w:r>
        <w:rPr>
          <w:rFonts w:hint="eastAsia"/>
        </w:rPr>
        <w:t>　　　　三、工业制动器市场变化的方向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一、工业制动器总体产能规模</w:t>
      </w:r>
      <w:r>
        <w:rPr>
          <w:rFonts w:hint="eastAsia"/>
        </w:rPr>
        <w:br/>
      </w:r>
      <w:r>
        <w:rPr>
          <w:rFonts w:hint="eastAsia"/>
        </w:rPr>
        <w:t>　　　　二、工业制动器生产区域分布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三、2019-2024年中国工业制动器产量统计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四、2025-2031年中国工业制动器产量预测</w:t>
      </w:r>
      <w:r>
        <w:rPr>
          <w:rFonts w:hint="eastAsia"/>
        </w:rPr>
        <w:br/>
      </w:r>
      <w:r>
        <w:rPr>
          <w:rFonts w:hint="eastAsia"/>
        </w:rPr>
        <w:t>　　第三节 中国工业制动器市场需求分析及预测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三、2025-2031年中国工业制动器市场需求量预测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中国工业制动器价格趋势分析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一、2019-2024年中国工业制动器市场价格趋势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中国工业制动器进出口分析</w:t>
      </w:r>
      <w:r>
        <w:rPr>
          <w:rFonts w:hint="eastAsia"/>
        </w:rPr>
        <w:br/>
      </w:r>
      <w:r>
        <w:rPr>
          <w:rFonts w:hint="eastAsia"/>
        </w:rPr>
        <w:t>　　第一节 工业制动器进口情况分析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工业制动器出口情况分析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影响工业制动器进出口因素分析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2024-2025年工业制动器行业细分产品调研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工业制动器细分产品结构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2024-2025年工业制动器行业上下游发展情况分析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工业制动器行业上游产业发展分析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工业制动器行业下游产业发展分析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中国工业制动器行业重点地区发展分析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**地区工业制动器市场容量分析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**地区工业制动器市场容量分析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**地区工业制动器市场容量分析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**地区工业制动器市场容量分析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**地区工业制动器市场容量分析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2024-2025年工业制动器行业企业经营策略研究分析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工业制动器企业多样化经营策略分析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一、工业制动器企业多样化经营情况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二、现行工业制动器行业多样化经营的方向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大型工业制动器企业集团未来发展策略分析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对中小工业制动器企业生产经营的建议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2024-2025年工业制动器行业前景及投资风险预警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一、工业制动器行业市场风险预测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二、工业制动器行业政策风险预测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三、工业制动器行业经营风险预测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四、工业制动器行业技术风险预测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五、工业制动器行业竞争风险预测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六、工业制动器行业其他风险预测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2025-2031年工业制动器投资建议</w:t>
      </w:r>
      <w:r>
        <w:rPr>
          <w:rFonts w:hint="eastAsia"/>
        </w:rPr>
        <w:br/>
      </w:r>
      <w:r>
        <w:rPr>
          <w:rFonts w:hint="eastAsia"/>
        </w:rPr>
        <w:t>　　第一节 2024-2025年工业制动器行业投资环境分析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工业制动器行业投资进入壁垒分析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工业制动器行业历程</w:t>
      </w:r>
      <w:r>
        <w:rPr>
          <w:rFonts w:hint="eastAsia"/>
        </w:rPr>
        <w:br/>
      </w:r>
      <w:r>
        <w:rPr>
          <w:rFonts w:hint="eastAsia"/>
        </w:rPr>
        <w:t>　　图表 工业制动器行业生命周期</w:t>
      </w:r>
      <w:r>
        <w:rPr>
          <w:rFonts w:hint="eastAsia"/>
        </w:rPr>
        <w:br/>
      </w:r>
      <w:r>
        <w:rPr>
          <w:rFonts w:hint="eastAsia"/>
        </w:rPr>
        <w:t>　　图表 工业制动器行业产业链分析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2025年中国工业制动器市场前景分析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ef5ffb6064025" w:history="1">
        <w:r>
          <w:rPr>
            <w:rStyle w:val="Hyperlink"/>
          </w:rPr>
          <w:t>2025-2031年中国工业制动器市场研究与前景趋势报告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ef5ffb6064025" w:history="1">
        <w:r>
          <w:rPr>
            <w:rStyle w:val="Hyperlink"/>
          </w:rPr>
          <w:t>https://www.20087.com/9/91/GongYeZhiDongQiHangYeQuShi.html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热点：制动器的类型有哪几种、工业制动器龙头企业、制动器主要参数、工业制动器行业发展前景、减速机大全、工业制动器显示制动器力、液压制动器、工业制动器国家标准、西伯瑞制动器(天津)有限公司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cdb92c404960" w:history="1">
      <w:r>
        <w:rPr>
          <w:rStyle w:val="Hyperlink"/>
        </w:rPr>
        <w:t>2025-2031年中国工业制动器市场研究与前景趋势报告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ongYeZhiDongQiHangYeQuShi.html" TargetMode="External" Id="R1a7ef5ffb60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ongYeZhiDongQiHangYeQuShi.html" TargetMode="External" Id="Re13ecdb92c40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2024-08-25T23:55:00Z</dcterms:created>
  <dcterms:modified xsi:type="dcterms:W3CDTF">2024-08-26T00:55:00Z</dcterms:modified>
  <dc:subject>2025-2031年中国工业制动器市场研究与前景趋势报告</dc:subject>
  <dc:title>2025-2031年中国工业制动器市场研究与前景趋势报告</dc:title>
  <cp:keywords>2025-2031年中国工业制动器市场研究与前景趋势报告</cp:keywords>
  <dc:description>2025-2031年中国工业制动器市场研究与前景趋势报告</dc:description>
</cp:coreProperties>
</file>