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5f52ee204927" w:history="1">
              <w:r>
                <w:rPr>
                  <w:rStyle w:val="Hyperlink"/>
                </w:rPr>
                <w:t>2025-2031年全球与中国平板天线行业现状分析及前景趋势预测报告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5f52ee204927" w:history="1">
              <w:r>
                <w:rPr>
                  <w:rStyle w:val="Hyperlink"/>
                </w:rPr>
                <w:t>2025-2031年全球与中国平板天线行业现状分析及前景趋势预测报告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5f52ee204927" w:history="1">
                <w:r>
                  <w:rPr>
                    <w:rStyle w:val="Hyperlink"/>
                  </w:rPr>
                  <w:t>https://www.20087.com/9/61/PingBanTianXianShiChangQianJing.html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天线是一种新型的天线技术，凭借其轻薄、美观、指向性好的特点，在卫星电视接收、无线通信、物联网等领域得到广泛应用。随着5G通信技术的推广，支持多频段、高增益的平板天线成为市场热点，能够满足高速数据传输和密集城区覆盖的需求。此外，通过采用新材料和创新设计，平板天线的性能不断优化，降低了生产成本，拓宽了应用范围。</w:t>
      </w:r>
      <w:r>
        <w:rPr>
          <w:rFonts w:hint="eastAsia"/>
        </w:rPr>
        <w:br/>
      </w:r>
      <w:r>
        <w:rPr>
          <w:rFonts w:hint="eastAsia"/>
        </w:rPr>
        <w:t>　　未来平板天线的发展将趋向于集成化、智能化和多功能化。随着毫米波通信、太赫兹技术的发展，平板天线将朝向更高频率、更宽频带方向发展，以适应未来通信系统的需求。同时，通过与AI、物联网技术的融合，平板天线将具备环境感知、自适应调节等功能，实现更高效的信号传输和资源管理。此外，随着智能城市的建设，平板天线将被集成到更多城市基础设施中，如路灯、建筑外墙，形成无缝覆盖的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5f52ee204927" w:history="1">
        <w:r>
          <w:rPr>
            <w:rStyle w:val="Hyperlink"/>
          </w:rPr>
          <w:t>2025-2031年全球与中国平板天线行业现状分析及前景趋势预测报告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平板天线行业的现状与发展趋势，并对平板天线产业链各环节进行了系统性探讨。报告科学预测了平板天线行业未来发展方向，重点分析了平板天线技术现状及创新路径，同时聚焦平板天线重点企业的经营表现，评估了市场竞争格局、品牌影响力及市场集中度。通过对细分市场的深入研究及SWOT分析，报告揭示了平板天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平板天线市场概述</w:t>
      </w:r>
      <w:r>
        <w:rPr>
          <w:rFonts w:hint="eastAsia"/>
        </w:rPr>
        <w:br/>
      </w:r>
      <w:r>
        <w:rPr>
          <w:rFonts w:hint="eastAsia"/>
        </w:rPr>
        <w:t>　　第一节 平板天线产品定义及统计范围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全球平板天线供需现状及2025-2031年预测（2020-2025年）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中国平板天线供需现状及2025-2031年预测（2020-2025年）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一、中国平板天线产能、产量、产能利用率及2025-2031年趋势（2020-2025年）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三、中国平板天线产量、市场需求量及发展趋势（2020-2025年）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三、2025年全球主要生产商平板天线收入排名</w:t>
      </w:r>
      <w:r>
        <w:rPr>
          <w:rFonts w:hint="eastAsia"/>
        </w:rPr>
        <w:br/>
      </w:r>
      <w:r>
        <w:rPr>
          <w:rFonts w:hint="eastAsia"/>
        </w:rPr>
        <w:t>　　　　四、全球平板天线主要厂商产品价格列表（2020-2025年）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不同价格区间平板天线市场份额对比（2020-2025年）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平板天线产业链分析</w:t>
      </w:r>
      <w:r>
        <w:rPr>
          <w:rFonts w:hint="eastAsia"/>
        </w:rPr>
        <w:br/>
      </w:r>
      <w:r>
        <w:rPr>
          <w:rFonts w:hint="eastAsia"/>
        </w:rPr>
        <w:t>　　第二节 平板天线产业上游供应分析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中国平板天线主要进口来源</w:t>
      </w:r>
      <w:r>
        <w:rPr>
          <w:rFonts w:hint="eastAsia"/>
        </w:rPr>
        <w:br/>
      </w:r>
      <w:r>
        <w:rPr>
          <w:rFonts w:hint="eastAsia"/>
        </w:rPr>
        <w:t>　　第四节 中国平板天线主要出口目的地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中国平板天线生产地区分布</w:t>
      </w:r>
      <w:r>
        <w:rPr>
          <w:rFonts w:hint="eastAsia"/>
        </w:rPr>
        <w:br/>
      </w:r>
      <w:r>
        <w:rPr>
          <w:rFonts w:hint="eastAsia"/>
        </w:rPr>
        <w:t>　　第二节 中国平板天线消费地区分布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平板天线产品价格走势</w:t>
      </w:r>
      <w:r>
        <w:rPr>
          <w:rFonts w:hint="eastAsia"/>
        </w:rPr>
        <w:br/>
      </w:r>
      <w:r>
        <w:rPr>
          <w:rFonts w:hint="eastAsia"/>
        </w:rPr>
        <w:t>　　第四节 平板天线市场消费形态、消费者偏好（2025-2031年）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国内平板天线销售渠道</w:t>
      </w:r>
      <w:r>
        <w:rPr>
          <w:rFonts w:hint="eastAsia"/>
        </w:rPr>
        <w:br/>
      </w:r>
      <w:r>
        <w:rPr>
          <w:rFonts w:hint="eastAsia"/>
        </w:rPr>
        <w:t>　　第二节 海外市场平板天线销售渠道</w:t>
      </w:r>
      <w:r>
        <w:rPr>
          <w:rFonts w:hint="eastAsia"/>
        </w:rPr>
        <w:br/>
      </w:r>
      <w:r>
        <w:rPr>
          <w:rFonts w:hint="eastAsia"/>
        </w:rPr>
        <w:t>　　第三节 平板天线销售/营销策略建议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不同种类平板天线增长趋势</w:t>
      </w:r>
      <w:r>
        <w:rPr>
          <w:rFonts w:hint="eastAsia"/>
        </w:rPr>
        <w:br/>
      </w:r>
      <w:r>
        <w:rPr>
          <w:rFonts w:hint="eastAsia"/>
        </w:rPr>
        <w:t>　　表 按不同应用，平板天线主要包括如下几个方面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中国及欧美日等地区平板天线相关政策分析</w:t>
      </w:r>
      <w:r>
        <w:rPr>
          <w:rFonts w:hint="eastAsia"/>
        </w:rPr>
        <w:br/>
      </w:r>
      <w:r>
        <w:rPr>
          <w:rFonts w:hint="eastAsia"/>
        </w:rPr>
        <w:t>　　表 全球平板天线主要厂商产量列表（2020-2025年）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2025年全球主要生产商平板天线收入排名</w:t>
      </w:r>
      <w:r>
        <w:rPr>
          <w:rFonts w:hint="eastAsia"/>
        </w:rPr>
        <w:br/>
      </w:r>
      <w:r>
        <w:rPr>
          <w:rFonts w:hint="eastAsia"/>
        </w:rPr>
        <w:t>　　表 全球平板天线主要厂商产品价格列表（2020-2025年）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全球主要地区平板天线产值对比</w:t>
      </w:r>
      <w:r>
        <w:rPr>
          <w:rFonts w:hint="eastAsia"/>
        </w:rPr>
        <w:br/>
      </w:r>
      <w:r>
        <w:rPr>
          <w:rFonts w:hint="eastAsia"/>
        </w:rPr>
        <w:t>　　表 全球主要地区平板天线产量市场份额列表（2020-2025年）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中国市场平板天线主要进口来源</w:t>
      </w:r>
      <w:r>
        <w:rPr>
          <w:rFonts w:hint="eastAsia"/>
        </w:rPr>
        <w:br/>
      </w:r>
      <w:r>
        <w:rPr>
          <w:rFonts w:hint="eastAsia"/>
        </w:rPr>
        <w:t>　　表 中国市场平板天线主要出口目的地</w:t>
      </w:r>
      <w:r>
        <w:rPr>
          <w:rFonts w:hint="eastAsia"/>
        </w:rPr>
        <w:br/>
      </w:r>
      <w:r>
        <w:rPr>
          <w:rFonts w:hint="eastAsia"/>
        </w:rPr>
        <w:t>　　表 中国平板天线市场未来发展的有利因素、不利因素分析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中国平板天线生产地区分布</w:t>
      </w:r>
      <w:r>
        <w:rPr>
          <w:rFonts w:hint="eastAsia"/>
        </w:rPr>
        <w:br/>
      </w:r>
      <w:r>
        <w:rPr>
          <w:rFonts w:hint="eastAsia"/>
        </w:rPr>
        <w:t>　　表 中国平板天线消费地区分布</w:t>
      </w:r>
      <w:r>
        <w:rPr>
          <w:rFonts w:hint="eastAsia"/>
        </w:rPr>
        <w:br/>
      </w:r>
      <w:r>
        <w:rPr>
          <w:rFonts w:hint="eastAsia"/>
        </w:rPr>
        <w:t>　　表 平板天线行业及市场环境发展趋势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欧美日等地区平板天线主要销售模式及销售渠道趋势（2020-2025年）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平板天线产品市场定位及目标消费者分析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中国平板天线产量及发展趋势（2020-2025年）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2025年全球前五及前十大生产商平板天线市场份额</w:t>
      </w:r>
      <w:r>
        <w:rPr>
          <w:rFonts w:hint="eastAsia"/>
        </w:rPr>
        <w:br/>
      </w:r>
      <w:r>
        <w:rPr>
          <w:rFonts w:hint="eastAsia"/>
        </w:rPr>
        <w:t>　　图 全球平板天线第一梯队、第二梯队和第三梯队生产商（品牌）及市场份额（2020-2025年）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印度市场平板天线消费量、增长率及发展预测（2020-2025年）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平板天线产业链分析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5f52ee204927" w:history="1">
        <w:r>
          <w:rPr>
            <w:rStyle w:val="Hyperlink"/>
          </w:rPr>
          <w:t>2025-2031年全球与中国平板天线行业现状分析及前景趋势预测报告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5f52ee204927" w:history="1">
        <w:r>
          <w:rPr>
            <w:rStyle w:val="Hyperlink"/>
          </w:rPr>
          <w:t>https://www.20087.com/9/61/PingBanTianXianShiChangQianJing.html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热点：平板天线属于什么类型、平板天线的用途、2.4G天线、平板天线SAR安规要求中FCC的0mm、平板天线是几个阵子、平板天线和抛物面天线的优势、天线pad是什么、平板天线和对数天线、平板加个天线会怎么样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82f9818214ab2" w:history="1">
      <w:r>
        <w:rPr>
          <w:rStyle w:val="Hyperlink"/>
        </w:rPr>
        <w:t>2025-2031年全球与中国平板天线行业现状分析及前景趋势预测报告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ngBanTianXianShiChangQianJing.html" TargetMode="External" Id="R762e5f52ee20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ngBanTianXianShiChangQianJing.html" TargetMode="External" Id="R5ff82f981821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2025-03-31T23:39:00Z</dcterms:created>
  <dcterms:modified xsi:type="dcterms:W3CDTF">2025-04-01T00:39:00Z</dcterms:modified>
  <dc:subject>2025-2031年全球与中国平板天线行业现状分析及前景趋势预测报告</dc:subject>
  <dc:title>2025-2031年全球与中国平板天线行业现状分析及前景趋势预测报告</dc:title>
  <cp:keywords>2025-2031年全球与中国平板天线行业现状分析及前景趋势预测报告</cp:keywords>
  <dc:description>2025-2031年全球与中国平板天线行业现状分析及前景趋势预测报告</dc:description>
</cp:coreProperties>
</file>