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85ee60da0b418b" w:history="1">
              <w:r>
                <w:rPr>
                  <w:rStyle w:val="Hyperlink"/>
                </w:rPr>
                <w:t>2026-2032年中国广播电视设备产业市场研究分析及发展前景预测报告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85ee60da0b418b" w:history="1">
              <w:r>
                <w:rPr>
                  <w:rStyle w:val="Hyperlink"/>
                </w:rPr>
                <w:t>2026-2032年中国广播电视设备产业市场研究分析及发展前景预测报告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0998919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85ee60da0b418b" w:history="1">
                <w:r>
                  <w:rPr>
                    <w:rStyle w:val="Hyperlink"/>
                  </w:rPr>
                  <w:t>https://www.20087.com/9/91/GuangBoDianShiSheBeiShiChangQianJing.html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广播电视设备是广播电视台进行节目制作、传输和播出所必需的专业设备。近年来，随着数字技术的发展和媒体融合的趋势，广播电视设备经历了从模拟到数字的转变。目前，高清、超高清视频技术已经成为行业标准，而5G、云计算等新兴技术的应用为广播电视行业带来了新的发展机遇。同时，随着内容生产和分发方式的多样化，广播电视设备也在向小型化、智能化方向发展。</w:t>
      </w:r>
      <w:r>
        <w:rPr>
          <w:rFonts w:hint="eastAsia"/>
        </w:rPr>
        <w:br/>
      </w:r>
      <w:r>
        <w:rPr>
          <w:rFonts w:hint="eastAsia"/>
        </w:rPr>
        <w:t>　　未来，广播电视设备的发展将更加注重技术创新和应用场景的拓展。市场调研网指出，一方面，随着AI、大数据等技术的应用，广播电视设备将更加智能化，如智能编辑系统、虚拟演播室等，提高内容生产的效率和质量。另一方面，随着新媒体和社交平台的发展，广播电视设备将更加注重适应多屏互动、直播互动等新的内容消费形式，为用户提供更加丰富和互动的观看体验。此外，随着5G技术的普及，广播电视设备将支持更快的数据传输速率和更低的延迟，为用户提供更加流畅的观看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85ee60da0b418b" w:history="1">
        <w:r>
          <w:rPr>
            <w:rStyle w:val="Hyperlink"/>
          </w:rPr>
          <w:t>2026-2032年中国广播电视设备产业市场研究分析及发展前景预测报告</w:t>
        </w:r>
      </w:hyperlink>
      <w:r>
        <w:rPr>
          <w:rFonts w:hint="eastAsia"/>
        </w:rPr>
        <w:t>》，2025年广播电视设备行业市场规模达 亿元，预计2032年市场规模将达 亿元，期间年均复合增长率（CAGR）达 %。报告系统分析了广播电视设备行业的市场规模、供需关系及产业链结构，详细梳理了广播电视设备细分市场的品牌竞争态势与价格变化，重点剖析了行业内主要企业的经营状况，揭示了广播电视设备市场集中度与竞争格局。报告结合广播电视设备技术现状及未来发展方向，对行业前景进行了科学预测，明确了广播电视设备发展趋势、潜在机遇与风险。通过SWOT分析，为广播电视设备企业、投资者及政府部门提供了权威、客观的行业洞察与决策支持，助力把握广播电视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广播电视设备产业相关概述</w:t>
      </w:r>
      <w:r>
        <w:rPr>
          <w:rFonts w:hint="eastAsia"/>
        </w:rPr>
        <w:br/>
      </w:r>
      <w:r>
        <w:rPr>
          <w:rFonts w:hint="eastAsia"/>
        </w:rPr>
        <w:t>第一章 广播电视设备产业相关概述</w:t>
      </w:r>
      <w:r>
        <w:rPr>
          <w:rFonts w:hint="eastAsia"/>
        </w:rPr>
        <w:br/>
      </w:r>
      <w:r>
        <w:rPr>
          <w:rFonts w:hint="eastAsia"/>
        </w:rPr>
        <w:t>　　第一节 广播电视设备简介</w:t>
      </w:r>
      <w:r>
        <w:rPr>
          <w:rFonts w:hint="eastAsia"/>
        </w:rPr>
        <w:br/>
      </w:r>
      <w:r>
        <w:rPr>
          <w:rFonts w:hint="eastAsia"/>
        </w:rPr>
        <w:t>　　　　一、广播电视设备分类</w:t>
      </w:r>
      <w:r>
        <w:rPr>
          <w:rFonts w:hint="eastAsia"/>
        </w:rPr>
        <w:br/>
      </w:r>
      <w:r>
        <w:rPr>
          <w:rFonts w:hint="eastAsia"/>
        </w:rPr>
        <w:t>　　　　二、广播电视设备的功用及分类</w:t>
      </w:r>
      <w:r>
        <w:rPr>
          <w:rFonts w:hint="eastAsia"/>
        </w:rPr>
        <w:br/>
      </w:r>
      <w:r>
        <w:rPr>
          <w:rFonts w:hint="eastAsia"/>
        </w:rPr>
        <w:t>　　　　三、广播电视设备的一般工作原理</w:t>
      </w:r>
      <w:r>
        <w:rPr>
          <w:rFonts w:hint="eastAsia"/>
        </w:rPr>
        <w:br/>
      </w:r>
      <w:r>
        <w:rPr>
          <w:rFonts w:hint="eastAsia"/>
        </w:rPr>
        <w:t>　　第二节 广播电视设备产业价值链分析</w:t>
      </w:r>
      <w:r>
        <w:rPr>
          <w:rFonts w:hint="eastAsia"/>
        </w:rPr>
        <w:br/>
      </w:r>
      <w:r>
        <w:rPr>
          <w:rFonts w:hint="eastAsia"/>
        </w:rPr>
        <w:t>　　第三节 广播电视设备其它相关产业概述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2021-2026年全球广播电视设备产业运行状况透析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2021-2026年全球广播电视设备产业发展总况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一、全球广播电视设备技术分析</w:t>
      </w:r>
      <w:r>
        <w:rPr>
          <w:rFonts w:hint="eastAsia"/>
        </w:rPr>
        <w:br/>
      </w:r>
      <w:r>
        <w:rPr>
          <w:rFonts w:hint="eastAsia"/>
        </w:rPr>
        <w:t>　　　　二、国外广播电视设备的发展概况</w:t>
      </w:r>
      <w:r>
        <w:rPr>
          <w:rFonts w:hint="eastAsia"/>
        </w:rPr>
        <w:br/>
      </w:r>
      <w:r>
        <w:rPr>
          <w:rFonts w:hint="eastAsia"/>
        </w:rPr>
        <w:t>　　　　三、国外广播电视设备的现状和发展历程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2021-2026年全球广播电视设备主要国家运行分析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2021-2032年全球广播电视设备产业发展趋势分析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2021-2026年中国广播电视设备行业市场发展环境分析（PEST分析法）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2021-2026年中国广播电视设备行业技术环境分析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2021-2026年中国广播电视设备产业运行状况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一、中国广播电视设备产业存在的问题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二、规范广播电视设备行业发展的措施</w:t>
      </w:r>
      <w:r>
        <w:rPr>
          <w:rFonts w:hint="eastAsia"/>
        </w:rPr>
        <w:br/>
      </w:r>
      <w:r>
        <w:rPr>
          <w:rFonts w:hint="eastAsia"/>
        </w:rPr>
        <w:t>　　　　三、广播电视设备行业发展的建议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2021-2026年中国广播电视设备市场运行动态分析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2021-2026年中国广播电视设备行业主要数据分析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2021-2026年中国广播电视设备行业成本费用分析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2021-2026年中国广播电视设备行业盈利能力分析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2021-2026年中国广播电视设备产业细分产品市场进出口数据分析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2021-2026年中国广播电视设备产业市场竞争格局分析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2021-2026年中国广播电视设备产业竞争现状分析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一、广播电视设备中外竞争力对比分析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二、广播电视设备技术竞争分析</w:t>
      </w:r>
      <w:r>
        <w:rPr>
          <w:rFonts w:hint="eastAsia"/>
        </w:rPr>
        <w:br/>
      </w:r>
      <w:r>
        <w:rPr>
          <w:rFonts w:hint="eastAsia"/>
        </w:rPr>
        <w:t>　　　　三、广播电视设备品牌竞争分析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2021-2026年中国广播电视设备产业集中度分析</w:t>
      </w:r>
      <w:r>
        <w:rPr>
          <w:rFonts w:hint="eastAsia"/>
        </w:rPr>
        <w:br/>
      </w:r>
      <w:r>
        <w:rPr>
          <w:rFonts w:hint="eastAsia"/>
        </w:rPr>
        <w:t>　　　　一、广播电视设备生产企业集中分布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二、广播电视设备市场集中度分析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2021-2026年中国广播电视设备企业提升竞争力策略分析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中国广播电视设备产业领先企业运营现状及发展趋势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广播电视设备重点企业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2021-2032年中国广播电视设备企业市场发展前景及趋势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广播电视设备行业企业发展战略分析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广播电视设备行业企业发展建议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中国广播电视设备产业发展趋势预测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中国广播电视设备产业发展优劣势分析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中国广播电视设备产业市场发展预测评估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2021-2032年中国广播电视设备产业发展趋势预测分析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2021-2032年中国广播电视设备产业发展前景分析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一、广播电视设备技术发展方向分析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二、我国广播电视设备未来发展趋势</w:t>
      </w:r>
      <w:r>
        <w:rPr>
          <w:rFonts w:hint="eastAsia"/>
        </w:rPr>
        <w:br/>
      </w:r>
      <w:r>
        <w:rPr>
          <w:rFonts w:hint="eastAsia"/>
        </w:rPr>
        <w:t>　　　　三、广播电视设备市场未来需求特点分析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2021-2032年中国广播电视设备产业市场预测分析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一、广播电视设备产业市场供给预测分析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二、广播电视设备需求预测分析</w:t>
      </w:r>
      <w:r>
        <w:rPr>
          <w:rFonts w:hint="eastAsia"/>
        </w:rPr>
        <w:br/>
      </w:r>
      <w:r>
        <w:rPr>
          <w:rFonts w:hint="eastAsia"/>
        </w:rPr>
        <w:t>　　　　三、广播电视设备进出口预测分析</w:t>
      </w:r>
      <w:r>
        <w:rPr>
          <w:rFonts w:hint="eastAsia"/>
        </w:rPr>
        <w:br/>
      </w:r>
      <w:r>
        <w:rPr>
          <w:rFonts w:hint="eastAsia"/>
        </w:rPr>
        <w:t>　　第三节 [^中^智^林^]2021-2032年中国广播电视设备产业市场盈利预测分析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广播电视设备产业链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2021-2026年中国广播电视设备行业市场规模及增长情况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**地区广播电视设备市场规模及增长情况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**地区广播电视设备行业市场需求情况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广播电视设备重点企业（二）成长能力情况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2021-2032年中国广播电视设备行业产量预测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2021-2032年中国广播电视设备市场需求量预测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2021-2032年中国广播电视设备行业市场规模预测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2021-2032年中国广播电视设备市场前景分析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2021-2032年中国广播电视设备行业发展趋势预测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85ee60da0b418b" w:history="1">
        <w:r>
          <w:rPr>
            <w:rStyle w:val="Hyperlink"/>
          </w:rPr>
          <w:t>2026-2032年中国广播电视设备产业市场研究分析及发展前景预测报告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0998919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85ee60da0b418b" w:history="1">
        <w:r>
          <w:rPr>
            <w:rStyle w:val="Hyperlink"/>
          </w:rPr>
          <w:t>https://www.20087.com/9/91/GuangBoDianShiSheBeiShiChangQianJing.html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热点：广播电视设备税收编码、广播电视设备折旧年限、广播电视设备展览会、广播电视设备器材、广播电视设备数据语音需要保持多久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719874a3cb4dfb" w:history="1">
      <w:r>
        <w:rPr>
          <w:rStyle w:val="Hyperlink"/>
        </w:rPr>
        <w:t>2026-2032年中国广播电视设备产业市场研究分析及发展前景预测报告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GuangBoDianShiSheBeiShiChangQianJing.html" TargetMode="External" Id="R5085ee60da0b41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GuangBoDianShiSheBeiShiChangQianJing.html" TargetMode="External" Id="R13719874a3cb4d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2026-03-14T01:37:00Z</dcterms:created>
  <dcterms:modified xsi:type="dcterms:W3CDTF">2026-03-14T02:37:00Z</dcterms:modified>
  <dc:subject>2026-2032年中国广播电视设备产业市场研究分析及发展前景预测报告</dc:subject>
  <dc:title>2026-2032年中国广播电视设备产业市场研究分析及发展前景预测报告</dc:title>
  <cp:keywords>2026-2032年中国广播电视设备产业市场研究分析及发展前景预测报告</cp:keywords>
  <dc:description>2026-2032年中国广播电视设备产业市场研究分析及发展前景预测报告</dc:description>
</cp:coreProperties>
</file>