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d4d25145e4455" w:history="1">
              <w:r>
                <w:rPr>
                  <w:rStyle w:val="Hyperlink"/>
                </w:rPr>
                <w:t>2026-2032年全球与中国座椅调节电机行业调研及市场前景分析报告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d4d25145e4455" w:history="1">
              <w:r>
                <w:rPr>
                  <w:rStyle w:val="Hyperlink"/>
                </w:rPr>
                <w:t>2026-2032年全球与中国座椅调节电机行业调研及市场前景分析报告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d4d25145e4455" w:history="1">
                <w:r>
                  <w:rPr>
                    <w:rStyle w:val="Hyperlink"/>
                  </w:rPr>
                  <w:t>https://www.20087.com/9/71/ZuoYiDiaoJieDianJiHangYeQianJingQuShi.html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调节电机是汽车电动座椅系统的核心执行部件，用于驱动座椅前后滑动、靠背倾角、坐垫升降及腰托支撑等多自由度调节，直接影响乘坐舒适性与人机工程体验。座椅调节电机普遍采用有刷或无刷直流电机，配合齿轮箱、位置传感器及过载保护电路，强调低噪音、高扭矩密度、长寿命（&gt;10万次循环）及EMC兼容性。在高端车型中，电机需支持记忆功能、迎宾姿态及与ADAS联动的自动复位。随着电动化与智能化推进，48V低压系统适配、轻量化（如铝壳体）及功能安全（ISO 26262 ASIL-A）成为新要求。尽管属成熟零部件，但其可靠性直接关联整车质量口碑，头部Tier 1凭借精密制造与NVH控制技术维持竞争优势。</w:t>
      </w:r>
      <w:r>
        <w:rPr>
          <w:rFonts w:hint="eastAsia"/>
        </w:rPr>
        <w:br/>
      </w:r>
      <w:r>
        <w:rPr>
          <w:rFonts w:hint="eastAsia"/>
        </w:rPr>
        <w:t>　　未来，座椅调节电机将向无刷化、集成化与智能反馈方向升级。市场调研网指出，无刷电机凭借免维护、高效率优势将逐步替代有刷方案；多电机协同控制算法可实现更流畅的复合运动轨迹。嵌入式电流/位置传感将支持堵转检测与用户体型自学习，提升安全与个性化体验。在轻量化趋势下，复合材料齿轮与拓扑优化结构将降低重量而不牺牲强度。此外，与座舱域控制器深度融合，电机可参与疲劳驾驶预警（如通过微调姿势干预）或碰撞预紧联动。长远看，具备机电一体化仿真能力、功能安全全流程开发资质及快速响应主机厂定制需求的电机供应商，将在智能座舱人机交互升级中持续创造高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7d4d25145e4455" w:history="1">
        <w:r>
          <w:rPr>
            <w:rStyle w:val="Hyperlink"/>
          </w:rPr>
          <w:t>2026-2032年全球与中国座椅调节电机行业调研及市场前景分析报告</w:t>
        </w:r>
      </w:hyperlink>
      <w:r>
        <w:rPr>
          <w:rFonts w:hint="eastAsia"/>
        </w:rPr>
        <w:t>》，2025年座椅调节电机行业市场规模达 亿元，预计2032年市场规模将达 亿元，期间年均复合增长率（CAGR）达 %。报告依托国家统计局、相关行业协会及科研机构的详实数据，结合座椅调节电机行业研究团队的长期监测，系统分析了座椅调节电机行业的市场规模、需求特征及产业链结构。报告全面阐述了座椅调节电机行业现状，科学预测了市场前景与发展趋势，重点评估了座椅调节电机重点企业的经营表现及竞争格局。同时，报告深入剖析了价格动态、市场集中度及品牌影响力，并对座椅调节电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按产品类型细分，全球座椅调节电机市场规模2021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无刷直流电机</w:t>
      </w:r>
      <w:r>
        <w:rPr>
          <w:rFonts w:hint="eastAsia"/>
        </w:rPr>
        <w:br/>
      </w:r>
      <w:r>
        <w:rPr>
          <w:rFonts w:hint="eastAsia"/>
        </w:rPr>
        <w:t>　　　　1.3.3 有刷直流电机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按功能细分，全球座椅调节电机市场规模2021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座椅前/后调节电机</w:t>
      </w:r>
      <w:r>
        <w:rPr>
          <w:rFonts w:hint="eastAsia"/>
        </w:rPr>
        <w:br/>
      </w:r>
      <w:r>
        <w:rPr>
          <w:rFonts w:hint="eastAsia"/>
        </w:rPr>
        <w:t>　　　　1.4.3 座椅倾斜调节电机</w:t>
      </w:r>
      <w:r>
        <w:rPr>
          <w:rFonts w:hint="eastAsia"/>
        </w:rPr>
        <w:br/>
      </w:r>
      <w:r>
        <w:rPr>
          <w:rFonts w:hint="eastAsia"/>
        </w:rPr>
        <w:t>　　　　1.4.4 高度调整调节电机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产品分类，按位置</w:t>
      </w:r>
      <w:r>
        <w:rPr>
          <w:rFonts w:hint="eastAsia"/>
        </w:rPr>
        <w:br/>
      </w:r>
      <w:r>
        <w:rPr>
          <w:rFonts w:hint="eastAsia"/>
        </w:rPr>
        <w:t>　　　　1.5.1 按位置细分，全球座椅调节电机市场规模2021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前排座椅</w:t>
      </w:r>
      <w:r>
        <w:rPr>
          <w:rFonts w:hint="eastAsia"/>
        </w:rPr>
        <w:br/>
      </w:r>
      <w:r>
        <w:rPr>
          <w:rFonts w:hint="eastAsia"/>
        </w:rPr>
        <w:t>　　　　1.5.3 后排座椅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按应用细分，全球座椅调节电机市场规模2021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座椅调节电机行业发展总体概况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座椅调节电机行业发展主要特点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座椅调节电机行业发展影响因素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座椅调节电机有利因素</w:t>
      </w:r>
      <w:r>
        <w:rPr>
          <w:rFonts w:hint="eastAsia"/>
        </w:rPr>
        <w:br/>
      </w:r>
      <w:r>
        <w:rPr>
          <w:rFonts w:hint="eastAsia"/>
        </w:rPr>
        <w:t>　　　　1.7.3 .2 座椅调节电机不利因素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全球市场，近三年座椅调节电机主要企业占有率及排名（按销量）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座椅调节电机主要企业在国际市场占有率（按销量，2023-2026）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2025年座椅调节电机主要企业在国际市场排名（按销量）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全球市场主要企业座椅调节电机销量（2023-2026）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全球市场，近三年座椅调节电机主要企业占有率及排名（按收入）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座椅调节电机主要企业在国际市场占有率（按收入，2023-2026）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2025年座椅调节电机主要企业在国际市场排名（按收入）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全球市场主要企业座椅调节电机销售收入（2023-2026）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全球市场主要企业座椅调节电机销售价格（2023-2026）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中国市场，近三年座椅调节电机主要企业占有率及排名（按销量）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座椅调节电机主要企业在中国市场占有率（按销量，2023-2026）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2025年座椅调节电机主要企业在中国市场排名（按销量）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中国市场主要企业座椅调节电机销量（2023-2026）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中国市场，近三年座椅调节电机主要企业占有率及排名（按收入）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座椅调节电机主要企业在中国市场占有率（按收入，2023-2026）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2025年座椅调节电机主要企业在中国市场排名（按收入）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中国市场主要企业座椅调节电机销售收入（2023-2026）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全球主要厂商座椅调节电机总部及产地分布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全球主要厂商成立时间及座椅调节电机商业化日期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全球主要厂商座椅调节电机产品类型及应用</w:t>
      </w:r>
      <w:r>
        <w:rPr>
          <w:rFonts w:hint="eastAsia"/>
        </w:rPr>
        <w:br/>
      </w:r>
      <w:r>
        <w:rPr>
          <w:rFonts w:hint="eastAsia"/>
        </w:rPr>
        <w:t>　　2.9 座椅调节电机行业集中度、竞争程度分析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座椅调节电机行业集中度分析：2025年全球Top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全球座椅调节电机第一梯队、第二梯队和第三梯队生产商（品牌）及市场份额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全球座椅调节电机总体规模分析</w:t>
      </w:r>
      <w:r>
        <w:rPr>
          <w:rFonts w:hint="eastAsia"/>
        </w:rPr>
        <w:br/>
      </w:r>
      <w:r>
        <w:rPr>
          <w:rFonts w:hint="eastAsia"/>
        </w:rPr>
        <w:t>　　3.1 全球座椅调节电机供需现状及预测（2021-2032）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全球座椅调节电机产能、产量、产能利用率及发展趋势（2021-2032）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全球座椅调节电机产量、需求量及发展趋势（2021-2032）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全球主要地区座椅调节电机产量及发展趋势（2021-2032）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全球主要地区座椅调节电机产量（2021-2026）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全球主要地区座椅调节电机产量（2027-2032）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全球主要地区座椅调节电机产量市场份额（2021-2032）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中国座椅调节电机供需现状及预测（2021-2032）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中国座椅调节电机产能、产量、产能利用率及发展趋势（2021-2032）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中国座椅调节电机产量、市场需求量及发展趋势（2021-2032）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中国市场座椅调节电机进出口（2021-2032）</w:t>
      </w:r>
      <w:r>
        <w:rPr>
          <w:rFonts w:hint="eastAsia"/>
        </w:rPr>
        <w:br/>
      </w:r>
      <w:r>
        <w:rPr>
          <w:rFonts w:hint="eastAsia"/>
        </w:rPr>
        <w:t>　　3.4 全球座椅调节电机销量及销售额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全球市场座椅调节电机销售额（2021-2032）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全球市场座椅调节电机销量（2021-2032）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全球市场座椅调节电机价格趋势（2021-2032）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全球座椅调节电机主要地区分析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全球主要地区座椅调节电机市场规模分析：2021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全球主要地区座椅调节电机销售收入及市场份额（2021-2026）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全球主要地区座椅调节电机销售收入预测（2027-2032）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全球主要地区座椅调节电机销量分析：2021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全球主要地区座椅调节电机销量及市场份额（2021-2026）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全球主要地区座椅调节电机销量及市场份额预测（2027-2032）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北美市场座椅调节电机销量、收入及增长率（2021-2032）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欧洲市场座椅调节电机销量、收入及增长率（2021-2032）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中国市场座椅调节电机销量、收入及增长率（2021-2032）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日本市场座椅调节电机销量、收入及增长率（2021-2032）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东南亚市场座椅调节电机销量、收入及增长率（2021-2032）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印度市场座椅调节电机销量、收入及增长率（2021-2032）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南美市场座椅调节电机销量、收入及增长率（2021-2032）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中东市场座椅调节电机销量、收入及增长率（2021-2032）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不同产品类型座椅调节电机分析</w:t>
      </w:r>
      <w:r>
        <w:rPr>
          <w:rFonts w:hint="eastAsia"/>
        </w:rPr>
        <w:br/>
      </w:r>
      <w:r>
        <w:rPr>
          <w:rFonts w:hint="eastAsia"/>
        </w:rPr>
        <w:t>　　6.1 全球不同产品类型座椅调节电机销量（2021-2032）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全球不同产品类型座椅调节电机销量及市场份额（2021-2026）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全球不同产品类型座椅调节电机销量预测（2027-2032）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全球不同产品类型座椅调节电机收入（2021-2032）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全球不同产品类型座椅调节电机收入及市场份额（2021-2026）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全球不同产品类型座椅调节电机收入预测（2027-2032）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全球不同产品类型座椅调节电机价格走势（2021-2032）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中国不同产品类型座椅调节电机销量（2021-2032）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中国不同产品类型座椅调节电机销量及市场份额（2021-2026）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中国不同产品类型座椅调节电机销量预测（2027-2032）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中国不同产品类型座椅调节电机收入（2021-2032）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中国不同产品类型座椅调节电机收入及市场份额（2021-2026）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中国不同产品类型座椅调节电机收入预测（2027-2032）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不同应用座椅调节电机分析</w:t>
      </w:r>
      <w:r>
        <w:rPr>
          <w:rFonts w:hint="eastAsia"/>
        </w:rPr>
        <w:br/>
      </w:r>
      <w:r>
        <w:rPr>
          <w:rFonts w:hint="eastAsia"/>
        </w:rPr>
        <w:t>　　7.1 全球不同应用座椅调节电机销量（2021-2032）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全球不同应用座椅调节电机销量及市场份额（2021-2026）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全球不同应用座椅调节电机销量预测（2027-2032）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全球不同应用座椅调节电机收入（2021-2032）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全球不同应用座椅调节电机收入及市场份额（2021-2026）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全球不同应用座椅调节电机收入预测（2027-2032）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全球不同应用座椅调节电机价格走势（2021-2032）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中国不同应用座椅调节电机销量（2021-2032）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中国不同应用座椅调节电机销量及市场份额（2021-2026）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中国不同应用座椅调节电机销量预测（2027-2032）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中国不同应用座椅调节电机收入（2021-2032）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中国不同应用座椅调节电机收入及市场份额（2021-2026）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中国不同应用座椅调节电机收入预测（2027-2032）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座椅调节电机行业发展趋势</w:t>
      </w:r>
      <w:r>
        <w:rPr>
          <w:rFonts w:hint="eastAsia"/>
        </w:rPr>
        <w:br/>
      </w:r>
      <w:r>
        <w:rPr>
          <w:rFonts w:hint="eastAsia"/>
        </w:rPr>
        <w:t>　　8.2 座椅调节电机行业主要驱动因素</w:t>
      </w:r>
      <w:r>
        <w:rPr>
          <w:rFonts w:hint="eastAsia"/>
        </w:rPr>
        <w:br/>
      </w:r>
      <w:r>
        <w:rPr>
          <w:rFonts w:hint="eastAsia"/>
        </w:rPr>
        <w:t>　　8.3 座椅调节电机中国企业SWOT分析</w:t>
      </w:r>
      <w:r>
        <w:rPr>
          <w:rFonts w:hint="eastAsia"/>
        </w:rPr>
        <w:br/>
      </w:r>
      <w:r>
        <w:rPr>
          <w:rFonts w:hint="eastAsia"/>
        </w:rPr>
        <w:t>　　8.4 中国座椅调节电机行业政策环境分析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座椅调节电机行业产业链简介</w:t>
      </w:r>
      <w:r>
        <w:rPr>
          <w:rFonts w:hint="eastAsia"/>
        </w:rPr>
        <w:br/>
      </w:r>
      <w:r>
        <w:rPr>
          <w:rFonts w:hint="eastAsia"/>
        </w:rPr>
        <w:t>　　　　9.1.1 座椅调节电机行业供应链分析</w:t>
      </w:r>
      <w:r>
        <w:rPr>
          <w:rFonts w:hint="eastAsia"/>
        </w:rPr>
        <w:br/>
      </w:r>
      <w:r>
        <w:rPr>
          <w:rFonts w:hint="eastAsia"/>
        </w:rPr>
        <w:t>　　　　9.1.2 座椅调节电机主要原料及供应情况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座椅调节电机行业采购模式</w:t>
      </w:r>
      <w:r>
        <w:rPr>
          <w:rFonts w:hint="eastAsia"/>
        </w:rPr>
        <w:br/>
      </w:r>
      <w:r>
        <w:rPr>
          <w:rFonts w:hint="eastAsia"/>
        </w:rPr>
        <w:t>　　9.3 座椅调节电机行业生产模式</w:t>
      </w:r>
      <w:r>
        <w:rPr>
          <w:rFonts w:hint="eastAsia"/>
        </w:rPr>
        <w:br/>
      </w:r>
      <w:r>
        <w:rPr>
          <w:rFonts w:hint="eastAsia"/>
        </w:rPr>
        <w:t>　　9.4 座椅调节电机行业销售模式及销售渠道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按产品类型细分，全球座椅调节电机市场规模2021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按功能细分，全球座椅调节电机市场规模2021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按位置细分，全球座椅调节电机市场规模2021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按应用细分，全球座椅调节电机市场规模（CAGR）2021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座椅调节电机行业发展主要特点</w:t>
      </w:r>
      <w:r>
        <w:rPr>
          <w:rFonts w:hint="eastAsia"/>
        </w:rPr>
        <w:br/>
      </w:r>
      <w:r>
        <w:rPr>
          <w:rFonts w:hint="eastAsia"/>
        </w:rPr>
        <w:t>　　表 6： 座椅调节电机行业发展有利因素分析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座椅调节电机行业发展不利因素分析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进入座椅调节电机行业壁垒</w:t>
      </w:r>
      <w:r>
        <w:rPr>
          <w:rFonts w:hint="eastAsia"/>
        </w:rPr>
        <w:br/>
      </w:r>
      <w:r>
        <w:rPr>
          <w:rFonts w:hint="eastAsia"/>
        </w:rPr>
        <w:t>　　表 9： 座椅调节电机主要企业在国际市场占有率（按销量，2023-2026）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2025年座椅调节电机主要企业在国际市场排名（按销量）&amp;（千件）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全球市场主要企业座椅调节电机销量（2023-2026）&amp;（千件）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座椅调节电机主要企业在国际市场占有率（按收入，2023-2026）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2025年座椅调节电机主要企业在国际市场排名（按收入）&amp;（万元）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全球市场主要企业座椅调节电机销售收入（2023-2026）&amp;（万元）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全球市场主要企业座椅调节电机销售价格（2023-2026）&amp;（元/件）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座椅调节电机主要企业在中国市场占有率（按销量，2023-2026）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2025年座椅调节电机主要企业在中国市场排名（按销量）&amp;（千件）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中国市场主要企业座椅调节电机销量（2023-2026）&amp;（千件）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座椅调节电机主要企业在中国市场占有率（按收入，2023-2026）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2025年座椅调节电机主要企业在中国市场排名（按收入）&amp;（万元）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中国市场主要企业座椅调节电机销售收入（2023-2026）&amp;（万元）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全球主要厂商座椅调节电机总部及产地分布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全球主要厂商成立时间及座椅调节电机商业化日期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全球主要厂商座椅调节电机产品类型及应用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2025年全球座椅调节电机主要厂商市场地位（第一梯队、第二梯队和第三梯队）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全球座椅调节电机市场投资、并购等现状分析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全球主要地区座椅调节电机产量增速（CAGR）：（2021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全球主要地区座椅调节电机产量（2021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全球主要地区座椅调节电机产量（2021-2026）&amp;（千件）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全球主要地区座椅调节电机产量（2027-2032）&amp;（千件）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全球主要地区座椅调节电机产量市场份额（2021-2026）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全球主要地区座椅调节电机产量市场份额（2027-2032）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中国市场座椅调节电机产量、销量、进出口（2021-2026）&amp;（千件）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中国市场座椅调节电机产量、销量、进出口预测（2027-2032）&amp;（千件）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全球主要地区座椅调节电机销售收入增速：（2021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全球主要地区座椅调节电机销售收入（2021-2026）&amp;（万元）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全球主要地区座椅调节电机销售收入市场份额（2021-2026）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全球主要地区座椅调节电机收入（2027-2032）&amp;（万元）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全球主要地区座椅调节电机收入市场份额（2027-2032）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全球主要地区座椅调节电机销量（千件）：2021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全球主要地区座椅调节电机销量（2021-2026）&amp;（千件）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全球主要地区座椅调节电机销量市场份额（2021-2026）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全球主要地区座椅调节电机销量（2027-2032）&amp;（千件）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全球主要地区座椅调节电机销量份额（2027-2032）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座椅调节电机生产基地、销售区域、竞争对手及市场地位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全球不同产品类型座椅调节电机销量（2021-2026）&amp;（千件）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全球不同产品类型座椅调节电机销量市场份额（2021-2026）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全球不同产品类型座椅调节电机销量预测（2027-2032）&amp;（千件）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全球市场不同产品类型座椅调节电机销量市场份额预测（2027-2032）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全球不同产品类型座椅调节电机收入（2021-2026）&amp;（万元）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全球不同产品类型座椅调节电机收入市场份额（2021-2026）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全球不同产品类型座椅调节电机收入预测（2027-2032）&amp;（万元）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全球不同产品类型座椅调节电机收入市场份额预测（2027-2032）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中国不同产品类型座椅调节电机销量（2021-2026）&amp;（千件）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中国不同产品类型座椅调节电机销量市场份额（2021-2026）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中国不同产品类型座椅调节电机销量预测（2027-2032）&amp;（千件）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全球市场不同产品类型座椅调节电机销量市场份额预测（2027-2032）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中国不同产品类型座椅调节电机收入（2021-2026）&amp;（万元）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中国不同产品类型座椅调节电机收入市场份额（2021-2026）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中国不同产品类型座椅调节电机收入预测（2027-2032）&amp;（万元）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中国不同产品类型座椅调节电机收入市场份额预测（2027-2032）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全球不同应用座椅调节电机销量（2021-2026）&amp;（千件）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全球不同应用座椅调节电机销量市场份额（2021-2026）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全球不同应用座椅调节电机销量预测（2027-2032）&amp;（千件）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全球市场不同应用座椅调节电机销量市场份额预测（2027-2032）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全球不同应用座椅调节电机收入（2021-2026）&amp;（万元）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全球不同应用座椅调节电机收入市场份额（2021-2026）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全球不同应用座椅调节电机收入预测（2027-2032）&amp;（万元）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全球不同应用座椅调节电机收入市场份额预测（2027-2032）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中国不同应用座椅调节电机销量（2021-2026）&amp;（千件）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中国不同应用座椅调节电机销量市场份额（2021-2026）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中国不同应用座椅调节电机销量预测（2027-2032）&amp;（千件）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中国市场不同应用座椅调节电机销量市场份额预测（2027-2032）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中国不同应用座椅调节电机收入（2021-2026）&amp;（万元）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中国不同应用座椅调节电机收入市场份额（2021-2026）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中国不同应用座椅调节电机收入预测（2027-2032）&amp;（万元）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中国不同应用座椅调节电机收入市场份额预测（2027-2032）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座椅调节电机行业发展趋势</w:t>
      </w:r>
      <w:r>
        <w:rPr>
          <w:rFonts w:hint="eastAsia"/>
        </w:rPr>
        <w:br/>
      </w:r>
      <w:r>
        <w:rPr>
          <w:rFonts w:hint="eastAsia"/>
        </w:rPr>
        <w:t>　　表 133： 座椅调节电机行业主要驱动因素</w:t>
      </w:r>
      <w:r>
        <w:rPr>
          <w:rFonts w:hint="eastAsia"/>
        </w:rPr>
        <w:br/>
      </w:r>
      <w:r>
        <w:rPr>
          <w:rFonts w:hint="eastAsia"/>
        </w:rPr>
        <w:t>　　表 134： 座椅调节电机行业供应链分析</w:t>
      </w:r>
      <w:r>
        <w:rPr>
          <w:rFonts w:hint="eastAsia"/>
        </w:rPr>
        <w:br/>
      </w:r>
      <w:r>
        <w:rPr>
          <w:rFonts w:hint="eastAsia"/>
        </w:rPr>
        <w:t>　　表 135： 座椅调节电机上游原料供应商</w:t>
      </w:r>
      <w:r>
        <w:rPr>
          <w:rFonts w:hint="eastAsia"/>
        </w:rPr>
        <w:br/>
      </w:r>
      <w:r>
        <w:rPr>
          <w:rFonts w:hint="eastAsia"/>
        </w:rPr>
        <w:t>　　表 136： 座椅调节电机主要地区不同应用客户分析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座椅调节电机典型经销商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座椅调节电机产品图片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全球不同产品类型座椅调节电机销售额2021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全球不同产品类型座椅调节电机市场份额2025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无刷直流电机产品图片</w:t>
      </w:r>
      <w:r>
        <w:rPr>
          <w:rFonts w:hint="eastAsia"/>
        </w:rPr>
        <w:br/>
      </w:r>
      <w:r>
        <w:rPr>
          <w:rFonts w:hint="eastAsia"/>
        </w:rPr>
        <w:t>　　图 5： 有刷直流电机产品图片</w:t>
      </w:r>
      <w:r>
        <w:rPr>
          <w:rFonts w:hint="eastAsia"/>
        </w:rPr>
        <w:br/>
      </w:r>
      <w:r>
        <w:rPr>
          <w:rFonts w:hint="eastAsia"/>
        </w:rPr>
        <w:t>　　图 6： 全球不同功能座椅调节电机销售额2021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全球不同功能座椅调节电机市场份额2025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座椅前/后调节电机产品图片</w:t>
      </w:r>
      <w:r>
        <w:rPr>
          <w:rFonts w:hint="eastAsia"/>
        </w:rPr>
        <w:br/>
      </w:r>
      <w:r>
        <w:rPr>
          <w:rFonts w:hint="eastAsia"/>
        </w:rPr>
        <w:t>　　图 9： 座椅倾斜调节电机产品图片</w:t>
      </w:r>
      <w:r>
        <w:rPr>
          <w:rFonts w:hint="eastAsia"/>
        </w:rPr>
        <w:br/>
      </w:r>
      <w:r>
        <w:rPr>
          <w:rFonts w:hint="eastAsia"/>
        </w:rPr>
        <w:t>　　图 10： 高度调整调节电机产品图片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全球不同位置座椅调节电机销售额2021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全球不同位置座椅调节电机市场份额2025 &amp; 2032</w:t>
      </w:r>
      <w:r>
        <w:rPr>
          <w:rFonts w:hint="eastAsia"/>
        </w:rPr>
        <w:br/>
      </w:r>
      <w:r>
        <w:rPr>
          <w:rFonts w:hint="eastAsia"/>
        </w:rPr>
        <w:t>　　图 14： 前排座椅产品图片</w:t>
      </w:r>
      <w:r>
        <w:rPr>
          <w:rFonts w:hint="eastAsia"/>
        </w:rPr>
        <w:br/>
      </w:r>
      <w:r>
        <w:rPr>
          <w:rFonts w:hint="eastAsia"/>
        </w:rPr>
        <w:t>　　图 15： 后排座椅产品图片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全球不同应用座椅调节电机市场份额2025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2025年全球前五大生产商座椅调节电机市场份额</w:t>
      </w:r>
      <w:r>
        <w:rPr>
          <w:rFonts w:hint="eastAsia"/>
        </w:rPr>
        <w:br/>
      </w:r>
      <w:r>
        <w:rPr>
          <w:rFonts w:hint="eastAsia"/>
        </w:rPr>
        <w:t>　　图 21： 2025年全球座椅调节电机第一梯队、第二梯队和第三梯队厂商及市场份额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全球座椅调节电机产能、产量、产能利用率及发展趋势（2021-2032）&amp;（千件）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全球座椅调节电机产量、需求量及发展趋势（2021-2032）&amp;（千件）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全球主要地区座椅调节电机产量市场份额（2021-2032）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中国座椅调节电机产能、产量、产能利用率及发展趋势（2021-2032）&amp;（千件）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中国座椅调节电机产量、市场需求量及发展趋势（2021-2032）&amp;（千件）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全球座椅调节电机市场销售额及增长率：（2021-2032）&amp;（万元）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全球市场座椅调节电机市场规模：2021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全球市场座椅调节电机销量及增长率（2021-2032）&amp;（千件）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全球市场座椅调节电机价格趋势（2021-2032）&amp;（元/件）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全球主要地区座椅调节电机销售收入（2021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全球主要地区座椅调节电机销售收入市场份额（2021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北美市场座椅调节电机销量及增长率（2021-2032）&amp;（千件）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北美市场座椅调节电机收入及增长率（2021-2032）&amp;（万元）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欧洲市场座椅调节电机销量及增长率（2021-2032）&amp;（千件）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欧洲市场座椅调节电机收入及增长率（2021-2032）&amp;（万元）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中国市场座椅调节电机销量及增长率（2021-2032）&amp;（千件）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中国市场座椅调节电机收入及增长率（2021-2032）&amp;（万元）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日本市场座椅调节电机销量及增长率（2021-2032）&amp;（千件）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日本市场座椅调节电机收入及增长率（2021-2032）&amp;（万元）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东南亚市场座椅调节电机销量及增长率（2021-2032）&amp;（千件）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东南亚市场座椅调节电机收入及增长率（2021-2032）&amp;（万元）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印度市场座椅调节电机销量及增长率（2021-2032）&amp;（千件）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印度市场座椅调节电机收入及增长率（2021-2032）&amp;（万元）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南美市场座椅调节电机销量及增长率（2021-2032）&amp;（千件）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南美市场座椅调节电机收入及增长率（2021-2032）&amp;（万元）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中东市场座椅调节电机销量及增长率（2021-2032）&amp;（千件）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中东市场座椅调节电机收入及增长率（2021-2032）&amp;（万元）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全球不同产品类型座椅调节电机价格走势（2021-2032）&amp;（元/件）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全球不同应用座椅调节电机价格走势（2021-2032）&amp;（元/件）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座椅调节电机中国企业SWOT分析</w:t>
      </w:r>
      <w:r>
        <w:rPr>
          <w:rFonts w:hint="eastAsia"/>
        </w:rPr>
        <w:br/>
      </w:r>
      <w:r>
        <w:rPr>
          <w:rFonts w:hint="eastAsia"/>
        </w:rPr>
        <w:t>　　图 52： 座椅调节电机产业链</w:t>
      </w:r>
      <w:r>
        <w:rPr>
          <w:rFonts w:hint="eastAsia"/>
        </w:rPr>
        <w:br/>
      </w:r>
      <w:r>
        <w:rPr>
          <w:rFonts w:hint="eastAsia"/>
        </w:rPr>
        <w:t>　　图 53： 座椅调节电机行业采购模式分析</w:t>
      </w:r>
      <w:r>
        <w:rPr>
          <w:rFonts w:hint="eastAsia"/>
        </w:rPr>
        <w:br/>
      </w:r>
      <w:r>
        <w:rPr>
          <w:rFonts w:hint="eastAsia"/>
        </w:rPr>
        <w:t>　　图 54： 座椅调节电机行业生产模式</w:t>
      </w:r>
      <w:r>
        <w:rPr>
          <w:rFonts w:hint="eastAsia"/>
        </w:rPr>
        <w:br/>
      </w:r>
      <w:r>
        <w:rPr>
          <w:rFonts w:hint="eastAsia"/>
        </w:rPr>
        <w:t>　　图 55： 座椅调节电机行业销售模式分析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d4d25145e4455" w:history="1">
        <w:r>
          <w:rPr>
            <w:rStyle w:val="Hyperlink"/>
          </w:rPr>
          <w:t>2026-2032年全球与中国座椅调节电机行业调研及市场前景分析报告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d4d25145e4455" w:history="1">
        <w:r>
          <w:rPr>
            <w:rStyle w:val="Hyperlink"/>
          </w:rPr>
          <w:t>https://www.20087.com/9/71/ZuoYiDiaoJieDianJiHangYeQianJingQuShi.html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座椅前后调节嗡嗡响、座椅调节电机厂家、电动座椅前后调节失灵、座椅调节电机照片、座椅电动调节失灵怎么办、座椅调节电机是什么电机、座椅电动调节怎么用、座椅调节电机原理图详解、电动座椅电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8748b60874aa2" w:history="1">
      <w:r>
        <w:rPr>
          <w:rStyle w:val="Hyperlink"/>
        </w:rPr>
        <w:t>2026-2032年全球与中国座椅调节电机行业调研及市场前景分析报告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uoYiDiaoJieDianJiHangYeQianJingQuShi.html" TargetMode="External" Id="R847d4d25145e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uoYiDiaoJieDianJiHangYeQianJingQuShi.html" TargetMode="External" Id="R9968748b6087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2026-02-25T07:31:02Z</dcterms:created>
  <dcterms:modified xsi:type="dcterms:W3CDTF">2026-02-25T08:31:02Z</dcterms:modified>
  <dc:subject>2026-2032年全球与中国座椅调节电机行业调研及市场前景分析报告</dc:subject>
  <dc:title>2026-2032年全球与中国座椅调节电机行业调研及市场前景分析报告</dc:title>
  <cp:keywords>2026-2032年全球与中国座椅调节电机行业调研及市场前景分析报告</cp:keywords>
  <dc:description>2026-2032年全球与中国座椅调节电机行业调研及市场前景分析报告</dc:description>
</cp:coreProperties>
</file>