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6c8c33e7459f" w:history="1">
              <w:r>
                <w:rPr>
                  <w:rStyle w:val="Hyperlink"/>
                </w:rPr>
                <w:t>2024年中国数码防伪市场现状调查与未来发展前景趋势报告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6c8c33e7459f" w:history="1">
              <w:r>
                <w:rPr>
                  <w:rStyle w:val="Hyperlink"/>
                </w:rPr>
                <w:t>2024年中国数码防伪市场现状调查与未来发展前景趋势报告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46c8c33e7459f" w:history="1">
                <w:r>
                  <w:rPr>
                    <w:rStyle w:val="Hyperlink"/>
                  </w:rPr>
                  <w:t>https://www.20087.com/9/01/ShuMaFangWeiHangYeYanJiuBaoGao.html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和移动支付的普及，数码防伪技术得到了广泛应用。数码防伪通过条形码、二维码、RFID标签等手段，为产品提供唯一身份标识，便于追踪和验证真伪。近年来，随着区块链技术的发展，将其应用于防伪系统中，进一步增强了数据的安全性和不可篡改性，提升了防伪系统的可信度。</w:t>
      </w:r>
      <w:r>
        <w:rPr>
          <w:rFonts w:hint="eastAsia"/>
        </w:rPr>
        <w:br/>
      </w:r>
      <w:r>
        <w:rPr>
          <w:rFonts w:hint="eastAsia"/>
        </w:rPr>
        <w:t>　　未来，数码防伪技术的发展将更加注重技术融合和智能化。一方面，通过整合人工智能、大数据分析等先进技术，提高防伪系统的智能识别能力和数据分析能力，为消费者提供更便捷的验真方式。另一方面，随着物联网技术的进步，数码防伪标签将能够与其他智能设备互联，实现产品全生命周期的追踪和管理，提高供应链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中国防伪行业发展状况分析</w:t>
      </w:r>
      <w:r>
        <w:rPr>
          <w:rFonts w:hint="eastAsia"/>
        </w:rPr>
        <w:br/>
      </w:r>
      <w:r>
        <w:rPr>
          <w:rFonts w:hint="eastAsia"/>
        </w:rPr>
        <w:t>　　1.1 防伪行业发展综述</w:t>
      </w:r>
      <w:r>
        <w:rPr>
          <w:rFonts w:hint="eastAsia"/>
        </w:rPr>
        <w:br/>
      </w:r>
      <w:r>
        <w:rPr>
          <w:rFonts w:hint="eastAsia"/>
        </w:rPr>
        <w:t>　　　　1.1.1 防伪行业定义</w:t>
      </w:r>
      <w:r>
        <w:rPr>
          <w:rFonts w:hint="eastAsia"/>
        </w:rPr>
        <w:br/>
      </w:r>
      <w:r>
        <w:rPr>
          <w:rFonts w:hint="eastAsia"/>
        </w:rPr>
        <w:t>　　　　1.1.2 防伪行业产品大类</w:t>
      </w:r>
      <w:r>
        <w:rPr>
          <w:rFonts w:hint="eastAsia"/>
        </w:rPr>
        <w:br/>
      </w:r>
      <w:r>
        <w:rPr>
          <w:rFonts w:hint="eastAsia"/>
        </w:rPr>
        <w:t>　　　　1.1.3 防伪行业产品特性</w:t>
      </w:r>
      <w:r>
        <w:rPr>
          <w:rFonts w:hint="eastAsia"/>
        </w:rPr>
        <w:br/>
      </w:r>
      <w:r>
        <w:rPr>
          <w:rFonts w:hint="eastAsia"/>
        </w:rPr>
        <w:t>　　　　1.1.4 防伪行业企业定位</w:t>
      </w:r>
      <w:r>
        <w:rPr>
          <w:rFonts w:hint="eastAsia"/>
        </w:rPr>
        <w:br/>
      </w:r>
      <w:r>
        <w:rPr>
          <w:rFonts w:hint="eastAsia"/>
        </w:rPr>
        <w:t>　　1.2 2024年防伪行业运行态势分析</w:t>
      </w:r>
      <w:r>
        <w:rPr>
          <w:rFonts w:hint="eastAsia"/>
        </w:rPr>
        <w:br/>
      </w:r>
      <w:r>
        <w:rPr>
          <w:rFonts w:hint="eastAsia"/>
        </w:rPr>
        <w:t>　　　　1.2.1 防伪行业产业链简介</w:t>
      </w:r>
      <w:r>
        <w:rPr>
          <w:rFonts w:hint="eastAsia"/>
        </w:rPr>
        <w:br/>
      </w:r>
      <w:r>
        <w:rPr>
          <w:rFonts w:hint="eastAsia"/>
        </w:rPr>
        <w:t>　　　　1.2.2 防伪行业发展历程</w:t>
      </w:r>
      <w:r>
        <w:rPr>
          <w:rFonts w:hint="eastAsia"/>
        </w:rPr>
        <w:br/>
      </w:r>
      <w:r>
        <w:rPr>
          <w:rFonts w:hint="eastAsia"/>
        </w:rPr>
        <w:t>　　　　1.2.3 防伪行业发展特点</w:t>
      </w:r>
      <w:r>
        <w:rPr>
          <w:rFonts w:hint="eastAsia"/>
        </w:rPr>
        <w:br/>
      </w:r>
      <w:r>
        <w:rPr>
          <w:rFonts w:hint="eastAsia"/>
        </w:rPr>
        <w:t>　　　　1.2.4 2024年防伪行业运行情况分析</w:t>
      </w:r>
      <w:r>
        <w:rPr>
          <w:rFonts w:hint="eastAsia"/>
        </w:rPr>
        <w:br/>
      </w:r>
      <w:r>
        <w:rPr>
          <w:rFonts w:hint="eastAsia"/>
        </w:rPr>
        <w:t>　　1.3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1.3.1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1.3.2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1.3.3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1.3.4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1.3.5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1.3.6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中国防伪行业市场环境分析</w:t>
      </w:r>
      <w:r>
        <w:rPr>
          <w:rFonts w:hint="eastAsia"/>
        </w:rPr>
        <w:br/>
      </w:r>
      <w:r>
        <w:rPr>
          <w:rFonts w:hint="eastAsia"/>
        </w:rPr>
        <w:t>　　2.1 防伪行业政策环境分析</w:t>
      </w:r>
      <w:r>
        <w:rPr>
          <w:rFonts w:hint="eastAsia"/>
        </w:rPr>
        <w:br/>
      </w:r>
      <w:r>
        <w:rPr>
          <w:rFonts w:hint="eastAsia"/>
        </w:rPr>
        <w:t>　　　　2.1.1 防伪行业监管体制</w:t>
      </w:r>
      <w:r>
        <w:rPr>
          <w:rFonts w:hint="eastAsia"/>
        </w:rPr>
        <w:br/>
      </w:r>
      <w:r>
        <w:rPr>
          <w:rFonts w:hint="eastAsia"/>
        </w:rPr>
        <w:t>　　　　2.1.2 防伪行业相关宏观政策</w:t>
      </w:r>
      <w:r>
        <w:rPr>
          <w:rFonts w:hint="eastAsia"/>
        </w:rPr>
        <w:br/>
      </w:r>
      <w:r>
        <w:rPr>
          <w:rFonts w:hint="eastAsia"/>
        </w:rPr>
        <w:t>　　　　（1）《人民币鉴别仪通用技术条件》国家标准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（2）iso/pas 18186《集装箱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（3）《防伪标识通用技术条件》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（4）防伪产品生产许可证实施细则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（5）票据法对票据伪造的发生做出了规定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（6）《中华人民共和国工业产品生产许可证管理条例》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（7）《防伪技术评审工作管理规定》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（8）《产品防伪监督管理办法实施细则》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2.1.3 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2.2 防伪行业经济环境分析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2.2.2 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2.2.3 居民消费价格指数及走势分析</w:t>
      </w:r>
      <w:r>
        <w:rPr>
          <w:rFonts w:hint="eastAsia"/>
        </w:rPr>
        <w:br/>
      </w:r>
      <w:r>
        <w:rPr>
          <w:rFonts w:hint="eastAsia"/>
        </w:rPr>
        <w:t>　　2.3 防伪行业社会环境分析</w:t>
      </w:r>
      <w:r>
        <w:rPr>
          <w:rFonts w:hint="eastAsia"/>
        </w:rPr>
        <w:br/>
      </w:r>
      <w:r>
        <w:rPr>
          <w:rFonts w:hint="eastAsia"/>
        </w:rPr>
        <w:t>　　　　2.3.1 假冒产品等相关概念界定</w:t>
      </w:r>
      <w:r>
        <w:rPr>
          <w:rFonts w:hint="eastAsia"/>
        </w:rPr>
        <w:br/>
      </w:r>
      <w:r>
        <w:rPr>
          <w:rFonts w:hint="eastAsia"/>
        </w:rPr>
        <w:t>　　　　2.3.2 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2.3.3 假冒伪劣产品危害性分析</w:t>
      </w:r>
      <w:r>
        <w:rPr>
          <w:rFonts w:hint="eastAsia"/>
        </w:rPr>
        <w:br/>
      </w:r>
      <w:r>
        <w:rPr>
          <w:rFonts w:hint="eastAsia"/>
        </w:rPr>
        <w:t>　　　　2.3.4 打假行业起源及发展分析</w:t>
      </w:r>
      <w:r>
        <w:rPr>
          <w:rFonts w:hint="eastAsia"/>
        </w:rPr>
        <w:br/>
      </w:r>
      <w:r>
        <w:rPr>
          <w:rFonts w:hint="eastAsia"/>
        </w:rPr>
        <w:t>　　　　2.3.5 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数码防伪系统市场分析</w:t>
      </w:r>
      <w:r>
        <w:rPr>
          <w:rFonts w:hint="eastAsia"/>
        </w:rPr>
        <w:br/>
      </w:r>
      <w:r>
        <w:rPr>
          <w:rFonts w:hint="eastAsia"/>
        </w:rPr>
        <w:t>　　3.1 数码防伪系统市场概述</w:t>
      </w:r>
      <w:r>
        <w:rPr>
          <w:rFonts w:hint="eastAsia"/>
        </w:rPr>
        <w:br/>
      </w:r>
      <w:r>
        <w:rPr>
          <w:rFonts w:hint="eastAsia"/>
        </w:rPr>
        <w:t>　　3.2 数码防伪技术应用分析</w:t>
      </w:r>
      <w:r>
        <w:rPr>
          <w:rFonts w:hint="eastAsia"/>
        </w:rPr>
        <w:br/>
      </w:r>
      <w:r>
        <w:rPr>
          <w:rFonts w:hint="eastAsia"/>
        </w:rPr>
        <w:t>　　　　3.2.1 纸面揭开型标签</w:t>
      </w:r>
      <w:r>
        <w:rPr>
          <w:rFonts w:hint="eastAsia"/>
        </w:rPr>
        <w:br/>
      </w:r>
      <w:r>
        <w:rPr>
          <w:rFonts w:hint="eastAsia"/>
        </w:rPr>
        <w:t>　　　　3.2.2 激光揭开型标签</w:t>
      </w:r>
      <w:r>
        <w:rPr>
          <w:rFonts w:hint="eastAsia"/>
        </w:rPr>
        <w:br/>
      </w:r>
      <w:r>
        <w:rPr>
          <w:rFonts w:hint="eastAsia"/>
        </w:rPr>
        <w:t>　　　　3.2.3 激光刮开式标识</w:t>
      </w:r>
      <w:r>
        <w:rPr>
          <w:rFonts w:hint="eastAsia"/>
        </w:rPr>
        <w:br/>
      </w:r>
      <w:r>
        <w:rPr>
          <w:rFonts w:hint="eastAsia"/>
        </w:rPr>
        <w:t>　　　　3.2.4 印刷全息揭露式标识</w:t>
      </w:r>
      <w:r>
        <w:rPr>
          <w:rFonts w:hint="eastAsia"/>
        </w:rPr>
        <w:br/>
      </w:r>
      <w:r>
        <w:rPr>
          <w:rFonts w:hint="eastAsia"/>
        </w:rPr>
        <w:t>　　3.3 数码防伪系统需求分析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中.智.林.中国防伪行业发展趋势与前景预测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4.1 防伪行业投资风险分析</w:t>
      </w:r>
      <w:r>
        <w:rPr>
          <w:rFonts w:hint="eastAsia"/>
        </w:rPr>
        <w:br/>
      </w:r>
      <w:r>
        <w:rPr>
          <w:rFonts w:hint="eastAsia"/>
        </w:rPr>
        <w:t>　　　　4.1.1 防伪行业政策风险</w:t>
      </w:r>
      <w:r>
        <w:rPr>
          <w:rFonts w:hint="eastAsia"/>
        </w:rPr>
        <w:br/>
      </w:r>
      <w:r>
        <w:rPr>
          <w:rFonts w:hint="eastAsia"/>
        </w:rPr>
        <w:t>　　　　4.1.2 防伪行业技术风险</w:t>
      </w:r>
      <w:r>
        <w:rPr>
          <w:rFonts w:hint="eastAsia"/>
        </w:rPr>
        <w:br/>
      </w:r>
      <w:r>
        <w:rPr>
          <w:rFonts w:hint="eastAsia"/>
        </w:rPr>
        <w:t>　　　　4.1.3 防伪行业市场风险</w:t>
      </w:r>
      <w:r>
        <w:rPr>
          <w:rFonts w:hint="eastAsia"/>
        </w:rPr>
        <w:br/>
      </w:r>
      <w:r>
        <w:rPr>
          <w:rFonts w:hint="eastAsia"/>
        </w:rPr>
        <w:t>　　　　4.1.4 防伪行业关联产业风险</w:t>
      </w:r>
      <w:r>
        <w:rPr>
          <w:rFonts w:hint="eastAsia"/>
        </w:rPr>
        <w:br/>
      </w:r>
      <w:r>
        <w:rPr>
          <w:rFonts w:hint="eastAsia"/>
        </w:rPr>
        <w:t>　　4.2 防伪行业投资特性分析</w:t>
      </w:r>
      <w:r>
        <w:rPr>
          <w:rFonts w:hint="eastAsia"/>
        </w:rPr>
        <w:br/>
      </w:r>
      <w:r>
        <w:rPr>
          <w:rFonts w:hint="eastAsia"/>
        </w:rPr>
        <w:t>　　　　4.2.1 防伪行业进入壁垒分析</w:t>
      </w:r>
      <w:r>
        <w:rPr>
          <w:rFonts w:hint="eastAsia"/>
        </w:rPr>
        <w:br/>
      </w:r>
      <w:r>
        <w:rPr>
          <w:rFonts w:hint="eastAsia"/>
        </w:rPr>
        <w:t>　　　　4.2.2 防伪行业盈利模式分析</w:t>
      </w:r>
      <w:r>
        <w:rPr>
          <w:rFonts w:hint="eastAsia"/>
        </w:rPr>
        <w:br/>
      </w:r>
      <w:r>
        <w:rPr>
          <w:rFonts w:hint="eastAsia"/>
        </w:rPr>
        <w:t>　　　　4.2.3 防伪行业盈利因素分析</w:t>
      </w:r>
      <w:r>
        <w:rPr>
          <w:rFonts w:hint="eastAsia"/>
        </w:rPr>
        <w:br/>
      </w:r>
      <w:r>
        <w:rPr>
          <w:rFonts w:hint="eastAsia"/>
        </w:rPr>
        <w:t>　　4.3 防伪行业发展前景分析</w:t>
      </w:r>
      <w:r>
        <w:rPr>
          <w:rFonts w:hint="eastAsia"/>
        </w:rPr>
        <w:br/>
      </w:r>
      <w:r>
        <w:rPr>
          <w:rFonts w:hint="eastAsia"/>
        </w:rPr>
        <w:t>　　　　4.3.1 防伪行业发展趋势分析</w:t>
      </w:r>
      <w:r>
        <w:rPr>
          <w:rFonts w:hint="eastAsia"/>
        </w:rPr>
        <w:br/>
      </w:r>
      <w:r>
        <w:rPr>
          <w:rFonts w:hint="eastAsia"/>
        </w:rPr>
        <w:t>　　　　4.3.2 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2：防伪行业产业链</w:t>
      </w:r>
      <w:r>
        <w:rPr>
          <w:rFonts w:hint="eastAsia"/>
        </w:rPr>
        <w:br/>
      </w:r>
      <w:r>
        <w:rPr>
          <w:rFonts w:hint="eastAsia"/>
        </w:rPr>
        <w:t>　　图表 3：防伪行业发展特点</w:t>
      </w:r>
      <w:r>
        <w:rPr>
          <w:rFonts w:hint="eastAsia"/>
        </w:rPr>
        <w:br/>
      </w:r>
      <w:r>
        <w:rPr>
          <w:rFonts w:hint="eastAsia"/>
        </w:rPr>
        <w:t>　　图表 4：2024-2030年食品制造业产业规模情况（单位：家，人，万元，%）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5：2024-2030年食品制造业分产品产量规模情况（单位：万吨，%）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6：最近五年全球医药市场规模及其增速（单位：亿美元，%）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7：最近五年我国医药工业总产值增长变化情况（单位：亿元，%）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9：最近五年我国医药工业销售收入增长变化情况（单位：亿元，%）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10：最近五年我国医药工业七大子行业销售收入增长变化情况（单位：亿元，%）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11：最近五年我国医药工业产销率走势（单位：%）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14：2024-2030年中国烟草制品产销情况（单位：亿元，%）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17：2024-2030年我国葡萄酒产量情况（单位：万吨，%）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19：2024年我国啤酒行业单月产量及增速变动（单位：万千升，%）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20：2024-2030年我国啤酒行业收入累计值及增速变动（单位：亿元，%）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23：2024-2030年中国化妆品行业市场规模变化（单位：亿元，%）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24：防伪行业监管体制</w:t>
      </w:r>
      <w:r>
        <w:rPr>
          <w:rFonts w:hint="eastAsia"/>
        </w:rPr>
        <w:br/>
      </w:r>
      <w:r>
        <w:rPr>
          <w:rFonts w:hint="eastAsia"/>
        </w:rPr>
        <w:t>　　图表 25：防伪行业相关政策与法规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26：2024-2030年中国国内生产总值及增长率（单位：亿元，%）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28：2024-2030年中国居民消费价格指数</w:t>
      </w:r>
      <w:r>
        <w:rPr>
          <w:rFonts w:hint="eastAsia"/>
        </w:rPr>
        <w:br/>
      </w:r>
      <w:r>
        <w:rPr>
          <w:rFonts w:hint="eastAsia"/>
        </w:rPr>
        <w:t>　　图表 29：2024-2030年中国居民消费价格涨跌幅（单位：%）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30：假冒伪劣产品产生原因</w:t>
      </w:r>
      <w:r>
        <w:rPr>
          <w:rFonts w:hint="eastAsia"/>
        </w:rPr>
        <w:br/>
      </w:r>
      <w:r>
        <w:rPr>
          <w:rFonts w:hint="eastAsia"/>
        </w:rPr>
        <w:t>　　图表 31：假冒伪劣产品的危害</w:t>
      </w:r>
      <w:r>
        <w:rPr>
          <w:rFonts w:hint="eastAsia"/>
        </w:rPr>
        <w:br/>
      </w:r>
      <w:r>
        <w:rPr>
          <w:rFonts w:hint="eastAsia"/>
        </w:rPr>
        <w:t>　　图表 32：遏制假冒伪劣产品的措施</w:t>
      </w:r>
      <w:r>
        <w:rPr>
          <w:rFonts w:hint="eastAsia"/>
        </w:rPr>
        <w:br/>
      </w:r>
      <w:r>
        <w:rPr>
          <w:rFonts w:hint="eastAsia"/>
        </w:rPr>
        <w:t>　　图表 33：数码防伪技术流程图</w:t>
      </w:r>
      <w:r>
        <w:rPr>
          <w:rFonts w:hint="eastAsia"/>
        </w:rPr>
        <w:br/>
      </w:r>
      <w:r>
        <w:rPr>
          <w:rFonts w:hint="eastAsia"/>
        </w:rPr>
        <w:t>　　图表 34：数码防伪行业一、二、三线企业数码销售量（单位：%）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6c8c33e7459f" w:history="1">
        <w:r>
          <w:rPr>
            <w:rStyle w:val="Hyperlink"/>
          </w:rPr>
          <w:t>2024年中国数码防伪市场现状调查与未来发展前景趋势报告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46c8c33e7459f" w:history="1">
        <w:r>
          <w:rPr>
            <w:rStyle w:val="Hyperlink"/>
          </w:rPr>
          <w:t>https://www.20087.com/9/01/ShuMaFangWeiHangYeYanJiuBaoGao.html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25c7eb9a4586" w:history="1">
      <w:r>
        <w:rPr>
          <w:rStyle w:val="Hyperlink"/>
        </w:rPr>
        <w:t>2024年中国数码防伪市场现状调查与未来发展前景趋势报告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MaFangWeiHangYeYanJiuBaoGao.html" TargetMode="External" Id="R08846c8c33e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MaFangWeiHangYeYanJiuBaoGao.html" TargetMode="External" Id="R455125c7eb9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2024-03-02T01:29:00Z</dcterms:created>
  <dcterms:modified xsi:type="dcterms:W3CDTF">2024-03-02T02:29:00Z</dcterms:modified>
  <dc:subject>2024年中国数码防伪市场现状调查与未来发展前景趋势报告</dc:subject>
  <dc:title>2024年中国数码防伪市场现状调查与未来发展前景趋势报告</dc:title>
  <cp:keywords>2024年中国数码防伪市场现状调查与未来发展前景趋势报告</cp:keywords>
  <dc:description>2024年中国数码防伪市场现状调查与未来发展前景趋势报告</dc:description>
</cp:coreProperties>
</file>