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6c117445f482f" w:history="1">
              <w:r>
                <w:rPr>
                  <w:rStyle w:val="Hyperlink"/>
                </w:rPr>
                <w:t>全球与中国气体消除器行业发展研究及行业前景分析报告（2025-2031年）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6c117445f482f" w:history="1">
              <w:r>
                <w:rPr>
                  <w:rStyle w:val="Hyperlink"/>
                </w:rPr>
                <w:t>全球与中国气体消除器行业发展研究及行业前景分析报告（2025-2031年）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6c117445f482f" w:history="1">
                <w:r>
                  <w:rPr>
                    <w:rStyle w:val="Hyperlink"/>
                  </w:rPr>
                  <w:t>https://www.20087.com/9/61/QiTiXiaoChuQiFaZhanQianJingFenXi.html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消除器作为工业过程与环境控制中的关键装置，主要用于去除液体或气体介质中的溶解性或游离态气体，如氧气、二氧化碳、氮气或挥发性有机物，以防止腐蚀、氧化、气蚀或影响产品质量。该设备广泛应用于电力、制药、食品加工、半导体制造及水处理系统，常见类型包括真空脱气塔、膜脱气装置与喷雾式除氧器。在锅炉给水处理中，消除溶解氧可显著降低管道与设备的腐蚀速率；在高纯水系统中，去除二氧化碳有助于提升电导率稳定性。设备设计注重气液接触效率、传质速率与运行稳定性，通常结合真空泵、加热系统或微孔膜材料实现高效脱气。</w:t>
      </w:r>
      <w:r>
        <w:rPr>
          <w:rFonts w:hint="eastAsia"/>
        </w:rPr>
        <w:br/>
      </w:r>
      <w:r>
        <w:rPr>
          <w:rFonts w:hint="eastAsia"/>
        </w:rPr>
        <w:t>　　未来发展方向将围绕高效传质、低能耗运行与智能调控深化。微结构填料或纳米多孔膜材料的应用将提升气液分离效率，缩短停留时间并减小设备体积。在节能方面，热回收系统与低功耗真空技术将降低运行成本与碳排放。集成在线气体分析仪与反馈控制的智能系统可实时调节操作参数，适应进料波动与工艺变化。在特种应用中，选择性气体吸附材料可实现对特定组分的定向去除，如脱除氢气中的甲烷或水中的一氧化二氮。此外，模块化设计便于系统扩展与现场集成。整体而言，气体消除器将从单一脱气装置发展为集高效分离、能量优化与过程智能于一体的先进气体管理设备，其技术演进将持续支撑工业系统向更高纯度、更强稳定性与更可持续运行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6c117445f482f" w:history="1">
        <w:r>
          <w:rPr>
            <w:rStyle w:val="Hyperlink"/>
          </w:rPr>
          <w:t>全球与中国气体消除器行业发展研究及行业前景分析报告（2025-2031年）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气体消除器行业的市场规模、需求动态及产业链结构。报告详细解析了气体消除器市场价格变化、行业竞争格局及重点企业的经营现状，并对未来市场前景与发展趋势进行了科学预测。同时，报告通过细分市场领域，评估了气体消除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气体消除器市场概述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按照不同技术，气体消除器主要可以分为如下几个类别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全球不同技术气体消除器销售额增长趋势2020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旋风分离器</w:t>
      </w:r>
      <w:r>
        <w:rPr>
          <w:rFonts w:hint="eastAsia"/>
        </w:rPr>
        <w:br/>
      </w:r>
      <w:r>
        <w:rPr>
          <w:rFonts w:hint="eastAsia"/>
        </w:rPr>
        <w:t>　　　　1.2.3 聚结过滤器</w:t>
      </w:r>
      <w:r>
        <w:rPr>
          <w:rFonts w:hint="eastAsia"/>
        </w:rPr>
        <w:br/>
      </w:r>
      <w:r>
        <w:rPr>
          <w:rFonts w:hint="eastAsia"/>
        </w:rPr>
        <w:t>　　　　1.2.4 浮球驱动阀</w:t>
      </w:r>
      <w:r>
        <w:rPr>
          <w:rFonts w:hint="eastAsia"/>
        </w:rPr>
        <w:br/>
      </w:r>
      <w:r>
        <w:rPr>
          <w:rFonts w:hint="eastAsia"/>
        </w:rPr>
        <w:t>　　1.3 从不同应用，气体消除器主要包括如下几个方面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全球不同应用气体消除器销售额增长趋势2020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半导体制造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气体消除器行业背景、发展历史、现状及趋势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气体消除器行业目前现状分析</w:t>
      </w:r>
      <w:r>
        <w:rPr>
          <w:rFonts w:hint="eastAsia"/>
        </w:rPr>
        <w:br/>
      </w:r>
      <w:r>
        <w:rPr>
          <w:rFonts w:hint="eastAsia"/>
        </w:rPr>
        <w:t>　　　　1.4.2 气体消除器发展趋势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全球气体消除器总体规模分析</w:t>
      </w:r>
      <w:r>
        <w:rPr>
          <w:rFonts w:hint="eastAsia"/>
        </w:rPr>
        <w:br/>
      </w:r>
      <w:r>
        <w:rPr>
          <w:rFonts w:hint="eastAsia"/>
        </w:rPr>
        <w:t>　　2.1 全球气体消除器供需现状及预测（2020-2031）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全球气体消除器产能、产量、产能利用率及发展趋势（2020-2031）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全球气体消除器产量、需求量及发展趋势（2020-2031）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全球主要地区气体消除器产量及发展趋势（2020-2031）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全球主要地区气体消除器产量（2020-2025）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全球主要地区气体消除器产量（2026-2031）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全球主要地区气体消除器产量市场份额（2020-2031）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中国气体消除器供需现状及预测（2020-2031）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中国气体消除器产能、产量、产能利用率及发展趋势（2020-2031）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中国气体消除器产量、市场需求量及发展趋势（2020-2031）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全球气体消除器销量及销售额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全球市场气体消除器销售额（2020-2031）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全球市场气体消除器销量（2020-2031）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全球市场气体消除器价格趋势（2020-2031）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全球气体消除器主要地区分析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全球主要地区气体消除器市场规模分析：2020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全球主要地区气体消除器销售收入及市场份额（2020-2025年）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全球主要地区气体消除器销售收入预测（2026-2031年）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全球主要地区气体消除器销量分析：2020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全球主要地区气体消除器销量及市场份额（2020-2025年）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全球主要地区气体消除器销量及市场份额预测（2026-2031）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北美市场气体消除器销量、收入及增长率（2020-2031）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欧洲市场气体消除器销量、收入及增长率（2020-2031）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中国市场气体消除器销量、收入及增长率（2020-2031）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日本市场气体消除器销量、收入及增长率（2020-2031）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东南亚市场气体消除器销量、收入及增长率（2020-2031）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印度市场气体消除器销量、收入及增长率（2020-2031）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全球市场主要厂商气体消除器产能市场份额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全球市场主要厂商气体消除器销量（2020-2025）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全球市场主要厂商气体消除器销量（2020-2025）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全球市场主要厂商气体消除器销售收入（2020-2025）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全球市场主要厂商气体消除器销售价格（2020-2025）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2024年全球主要生产商气体消除器收入排名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中国市场主要厂商气体消除器销量（2020-2025）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中国市场主要厂商气体消除器销量（2020-2025）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中国市场主要厂商气体消除器销售收入（2020-2025）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2024年中国主要生产商气体消除器收入排名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中国市场主要厂商气体消除器销售价格（2020-2025）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全球主要厂商气体消除器总部及产地分布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全球主要厂商成立时间及气体消除器商业化日期</w:t>
      </w:r>
      <w:r>
        <w:rPr>
          <w:rFonts w:hint="eastAsia"/>
        </w:rPr>
        <w:br/>
      </w:r>
      <w:r>
        <w:rPr>
          <w:rFonts w:hint="eastAsia"/>
        </w:rPr>
        <w:t>　　4.6 全球主要厂商气体消除器产品类型及应用</w:t>
      </w:r>
      <w:r>
        <w:rPr>
          <w:rFonts w:hint="eastAsia"/>
        </w:rPr>
        <w:br/>
      </w:r>
      <w:r>
        <w:rPr>
          <w:rFonts w:hint="eastAsia"/>
        </w:rPr>
        <w:t>　　4.7 气体消除器行业集中度、竞争程度分析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气体消除器行业集中度分析：2024年全球Top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全球气体消除器第一梯队、第二梯队和第三梯队生产商（品牌）及市场份额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气体消除器销量、收入、价格及毛利率（2020-2025）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气体消除器销量、收入、价格及毛利率（2020-2025）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气体消除器销量、收入、价格及毛利率（2020-2025）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气体消除器销量、收入、价格及毛利率（2020-2025）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气体消除器销量、收入、价格及毛利率（2020-2025）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气体消除器销量、收入、价格及毛利率（2020-2025）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气体消除器销量、收入、价格及毛利率（2020-2025）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气体消除器销量、收入、价格及毛利率（2020-2025）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气体消除器销量、收入、价格及毛利率（2020-2025）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气体消除器销量、收入、价格及毛利率（2020-2025）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气体消除器销量、收入、价格及毛利率（2020-2025）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气体消除器销量、收入、价格及毛利率（2020-2025）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气体消除器销量、收入、价格及毛利率（2020-2025）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气体消除器销量、收入、价格及毛利率（2020-2025）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气体消除器销量、收入、价格及毛利率（2020-2025）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气体消除器销量、收入、价格及毛利率（2020-2025）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不同技术气体消除器分析</w:t>
      </w:r>
      <w:r>
        <w:rPr>
          <w:rFonts w:hint="eastAsia"/>
        </w:rPr>
        <w:br/>
      </w:r>
      <w:r>
        <w:rPr>
          <w:rFonts w:hint="eastAsia"/>
        </w:rPr>
        <w:t>　　6.1 全球不同技术气体消除器销量（2020-2031）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全球不同技术气体消除器销量及市场份额（2020-2025）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全球不同技术气体消除器销量预测（2026-2031）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全球不同技术气体消除器收入（2020-2031）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全球不同技术气体消除器收入及市场份额（2020-2025）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全球不同技术气体消除器收入预测（2026-2031）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全球不同技术气体消除器价格走势（2020-2031）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不同应用气体消除器分析</w:t>
      </w:r>
      <w:r>
        <w:rPr>
          <w:rFonts w:hint="eastAsia"/>
        </w:rPr>
        <w:br/>
      </w:r>
      <w:r>
        <w:rPr>
          <w:rFonts w:hint="eastAsia"/>
        </w:rPr>
        <w:t>　　7.1 全球不同应用气体消除器销量（2020-2031）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全球不同应用气体消除器销量及市场份额（2020-2025）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全球不同应用气体消除器销量预测（2026-2031）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全球不同应用气体消除器收入（2020-2031）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全球不同应用气体消除器收入及市场份额（2020-2025）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全球不同应用气体消除器收入预测（2026-2031）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全球不同应用气体消除器价格走势（2020-2031）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气体消除器产业链分析</w:t>
      </w:r>
      <w:r>
        <w:rPr>
          <w:rFonts w:hint="eastAsia"/>
        </w:rPr>
        <w:br/>
      </w:r>
      <w:r>
        <w:rPr>
          <w:rFonts w:hint="eastAsia"/>
        </w:rPr>
        <w:t>　　8.2 气体消除器工艺制造技术分析</w:t>
      </w:r>
      <w:r>
        <w:rPr>
          <w:rFonts w:hint="eastAsia"/>
        </w:rPr>
        <w:br/>
      </w:r>
      <w:r>
        <w:rPr>
          <w:rFonts w:hint="eastAsia"/>
        </w:rPr>
        <w:t>　　8.3 气体消除器产业上游供应分析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气体消除器下游客户分析</w:t>
      </w:r>
      <w:r>
        <w:rPr>
          <w:rFonts w:hint="eastAsia"/>
        </w:rPr>
        <w:br/>
      </w:r>
      <w:r>
        <w:rPr>
          <w:rFonts w:hint="eastAsia"/>
        </w:rPr>
        <w:t>　　8.5 气体消除器销售渠道分析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气体消除器行业发展机遇及主要驱动因素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气体消除器行业发展面临的风险</w:t>
      </w:r>
      <w:r>
        <w:rPr>
          <w:rFonts w:hint="eastAsia"/>
        </w:rPr>
        <w:br/>
      </w:r>
      <w:r>
        <w:rPr>
          <w:rFonts w:hint="eastAsia"/>
        </w:rPr>
        <w:t>　　9.3 气体消除器行业政策分析</w:t>
      </w:r>
      <w:r>
        <w:rPr>
          <w:rFonts w:hint="eastAsia"/>
        </w:rPr>
        <w:br/>
      </w:r>
      <w:r>
        <w:rPr>
          <w:rFonts w:hint="eastAsia"/>
        </w:rPr>
        <w:t>　　9.4 气体消除器中国企业SWOT分析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全球不同技术气体消除器销售额增长（CAGR）趋势2020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气体消除器行业目前发展现状</w:t>
      </w:r>
      <w:r>
        <w:rPr>
          <w:rFonts w:hint="eastAsia"/>
        </w:rPr>
        <w:br/>
      </w:r>
      <w:r>
        <w:rPr>
          <w:rFonts w:hint="eastAsia"/>
        </w:rPr>
        <w:t>　　表 4： 气体消除器发展趋势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全球主要地区气体消除器产量增速（CAGR）：（2020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全球主要地区气体消除器产量（2020-2025）&amp;（台）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全球主要地区气体消除器产量（2026-2031）&amp;（台）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全球主要地区气体消除器产量市场份额（2020-2025）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全球主要地区气体消除器产量（2026-2031）&amp;（台）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全球主要地区气体消除器销售收入增速：（2020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全球主要地区气体消除器销售收入（2020-2025）&amp;（百万美元）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全球主要地区气体消除器销售收入市场份额（2020-2025）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全球主要地区气体消除器收入（2026-2031）&amp;（百万美元）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全球主要地区气体消除器收入市场份额（2026-2031）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全球主要地区气体消除器销量（台）：2020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全球主要地区气体消除器销量（2020-2025）&amp;（台）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全球主要地区气体消除器销量市场份额（2020-2025）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全球主要地区气体消除器销量（2026-2031）&amp;（台）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全球主要地区气体消除器销量份额（2026-2031）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全球市场主要厂商气体消除器产能（2024-2025）&amp;（台）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全球市场主要厂商气体消除器销量（2020-2025）&amp;（台）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全球市场主要厂商气体消除器销量市场份额（2020-2025）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全球市场主要厂商气体消除器销售收入（2020-2025）&amp;（百万美元）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全球市场主要厂商气体消除器销售收入市场份额（2020-2025）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全球市场主要厂商气体消除器销售价格（2020-2025）&amp;（美元/台）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2024年全球主要生产商气体消除器收入排名（百万美元）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中国市场主要厂商气体消除器销量（2020-2025）&amp;（台）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中国市场主要厂商气体消除器销量市场份额（2020-2025）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中国市场主要厂商气体消除器销售收入（2020-2025）&amp;（百万美元）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中国市场主要厂商气体消除器销售收入市场份额（2020-2025）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2024年中国主要生产商气体消除器收入排名（百万美元）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中国市场主要厂商气体消除器销售价格（2020-2025）&amp;（美元/台）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全球主要厂商气体消除器总部及产地分布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全球主要厂商成立时间及气体消除器商业化日期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全球主要厂商气体消除器产品类型及应用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2024年全球气体消除器主要厂商市场地位（第一梯队、第二梯队和第三梯队）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全球气体消除器市场投资、并购等现状分析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气体消除器销量（台）、收入（百万美元）、价格（美元/台）及毛利率（2020-2025）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气体消除器销量（台）、收入（百万美元）、价格（美元/台）及毛利率（2020-2025）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气体消除器销量（台）、收入（百万美元）、价格（美元/台）及毛利率（2020-2025）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气体消除器销量（台）、收入（百万美元）、价格（美元/台）及毛利率（2020-2025）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气体消除器销量（台）、收入（百万美元）、价格（美元/台）及毛利率（2020-2025）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气体消除器销量（台）、收入（百万美元）、价格（美元/台）及毛利率（2020-2025）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气体消除器销量（台）、收入（百万美元）、价格（美元/台）及毛利率（2020-2025）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气体消除器销量（台）、收入（百万美元）、价格（美元/台）及毛利率（2020-2025）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气体消除器销量（台）、收入（百万美元）、价格（美元/台）及毛利率（2020-2025）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气体消除器销量（台）、收入（百万美元）、价格（美元/台）及毛利率（2020-2025）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气体消除器销量（台）、收入（百万美元）、价格（美元/台）及毛利率（2020-2025）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气体消除器销量（台）、收入（百万美元）、价格（美元/台）及毛利率（2020-2025）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气体消除器销量（台）、收入（百万美元）、价格（美元/台）及毛利率（2020-2025）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气体消除器销量（台）、收入（百万美元）、价格（美元/台）及毛利率（2020-2025）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气体消除器销量（台）、收入（百万美元）、价格（美元/台）及毛利率（2020-2025）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气体消除器生产基地、销售区域、竞争对手及市场地位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气体消除器产品规格、参数及市场应用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气体消除器销量（台）、收入（百万美元）、价格（美元/台）及毛利率（2020-2025）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全球不同技术气体消除器销量（2020-2025年）&amp;（台）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全球不同技术气体消除器销量市场份额（2020-2025）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全球不同技术气体消除器销量预测（2026-2031）&amp;（台）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全球市场不同技术气体消除器销量市场份额预测（2026-2031）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全球不同技术气体消除器收入（2020-2025年）&amp;（百万美元）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全球不同技术气体消除器收入市场份额（2020-2025）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全球不同技术气体消除器收入预测（2026-2031）&amp;（百万美元）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全球不同技术气体消除器收入市场份额预测（2026-2031）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全球不同应用气体消除器销量（2020-2025年）&amp;（台）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全球不同应用气体消除器销量市场份额（2020-2025）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全球不同应用气体消除器销量预测（2026-2031）&amp;（台）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全球市场不同应用气体消除器销量市场份额预测（2026-2031）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全球不同应用气体消除器收入（2020-2025年）&amp;（百万美元）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全球不同应用气体消除器收入市场份额（2020-2025）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全球不同应用气体消除器收入预测（2026-2031）&amp;（百万美元）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全球不同应用气体消除器收入市场份额预测（2026-2031）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气体消除器上游原料供应商及联系方式列表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气体消除器典型客户列表</w:t>
      </w:r>
      <w:r>
        <w:rPr>
          <w:rFonts w:hint="eastAsia"/>
        </w:rPr>
        <w:br/>
      </w:r>
      <w:r>
        <w:rPr>
          <w:rFonts w:hint="eastAsia"/>
        </w:rPr>
        <w:t>　　表 136： 气体消除器主要销售模式及销售渠道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气体消除器行业发展机遇及主要驱动因素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气体消除器行业发展面临的风险</w:t>
      </w:r>
      <w:r>
        <w:rPr>
          <w:rFonts w:hint="eastAsia"/>
        </w:rPr>
        <w:br/>
      </w:r>
      <w:r>
        <w:rPr>
          <w:rFonts w:hint="eastAsia"/>
        </w:rPr>
        <w:t>　　表 139： 气体消除器行业政策分析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气体消除器产品图片</w:t>
      </w:r>
      <w:r>
        <w:rPr>
          <w:rFonts w:hint="eastAsia"/>
        </w:rPr>
        <w:br/>
      </w:r>
      <w:r>
        <w:rPr>
          <w:rFonts w:hint="eastAsia"/>
        </w:rPr>
        <w:t>　　图 2： 全球不同技术气体消除器销售额2020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全球不同技术气体消除器市场份额2024 &amp; 2031</w:t>
      </w:r>
      <w:r>
        <w:rPr>
          <w:rFonts w:hint="eastAsia"/>
        </w:rPr>
        <w:br/>
      </w:r>
      <w:r>
        <w:rPr>
          <w:rFonts w:hint="eastAsia"/>
        </w:rPr>
        <w:t>　　图 4： 旋风分离器产品图片</w:t>
      </w:r>
      <w:r>
        <w:rPr>
          <w:rFonts w:hint="eastAsia"/>
        </w:rPr>
        <w:br/>
      </w:r>
      <w:r>
        <w:rPr>
          <w:rFonts w:hint="eastAsia"/>
        </w:rPr>
        <w:t>　　图 5： 聚结过滤器产品图片</w:t>
      </w:r>
      <w:r>
        <w:rPr>
          <w:rFonts w:hint="eastAsia"/>
        </w:rPr>
        <w:br/>
      </w:r>
      <w:r>
        <w:rPr>
          <w:rFonts w:hint="eastAsia"/>
        </w:rPr>
        <w:t>　　图 6： 浮球驱动阀产品图片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全球不同应用气体消除器市场份额2024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半导体制造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全球气体消除器产能、产量、产能利用率及发展趋势（2020-2031）&amp;（台）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全球气体消除器产量、需求量及发展趋势（2020-2031）&amp;（台）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全球主要地区气体消除器产量（2020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全球主要地区气体消除器产量市场份额（2020-2031）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中国气体消除器产能、产量、产能利用率及发展趋势（2020-2031）&amp;（台）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中国气体消除器产量、市场需求量及发展趋势（2020-2031）&amp;（台）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全球气体消除器市场销售额及增长率：（2020-2031）&amp;（百万美元）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全球市场气体消除器市场规模：2020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全球市场气体消除器销量及增长率（2020-2031）&amp;（台）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全球市场气体消除器价格趋势（2020-2031）&amp;（美元/台）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全球主要地区气体消除器销售收入（2020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全球主要地区气体消除器销售收入市场份额（2020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北美市场气体消除器销量及增长率（2020-2031）&amp;（台）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北美市场气体消除器收入及增长率（2020-2031）&amp;（百万美元）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欧洲市场气体消除器销量及增长率（2020-2031）&amp;（台）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欧洲市场气体消除器收入及增长率（2020-2031）&amp;（百万美元）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中国市场气体消除器销量及增长率（2020-2031）&amp;（台）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中国市场气体消除器收入及增长率（2020-2031）&amp;（百万美元）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日本市场气体消除器销量及增长率（2020-2031）&amp;（台）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日本市场气体消除器收入及增长率（2020-2031）&amp;（百万美元）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东南亚市场气体消除器销量及增长率（2020-2031）&amp;（台）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东南亚市场气体消除器收入及增长率（2020-2031）&amp;（百万美元）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印度市场气体消除器销量及增长率（2020-2031）&amp;（台）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印度市场气体消除器收入及增长率（2020-2031）&amp;（百万美元）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2024年全球市场主要厂商气体消除器销量市场份额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2024年全球市场主要厂商气体消除器收入市场份额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2024年中国市场主要厂商气体消除器销量市场份额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2024年中国市场主要厂商气体消除器收入市场份额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2024年全球前五大生产商气体消除器市场份额</w:t>
      </w:r>
      <w:r>
        <w:rPr>
          <w:rFonts w:hint="eastAsia"/>
        </w:rPr>
        <w:br/>
      </w:r>
      <w:r>
        <w:rPr>
          <w:rFonts w:hint="eastAsia"/>
        </w:rPr>
        <w:t>　　图 42： 2024年全球气体消除器第一梯队、第二梯队和第三梯队厂商及市场份额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全球不同技术气体消除器价格走势（2020-2031）&amp;（美元/台）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全球不同应用气体消除器价格走势（2020-2031）&amp;（美元/台）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气体消除器产业链</w:t>
      </w:r>
      <w:r>
        <w:rPr>
          <w:rFonts w:hint="eastAsia"/>
        </w:rPr>
        <w:br/>
      </w:r>
      <w:r>
        <w:rPr>
          <w:rFonts w:hint="eastAsia"/>
        </w:rPr>
        <w:t>　　图 46： 气体消除器中国企业SWOT分析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6c117445f482f" w:history="1">
        <w:r>
          <w:rPr>
            <w:rStyle w:val="Hyperlink"/>
          </w:rPr>
          <w:t>全球与中国气体消除器行业发展研究及行业前景分析报告（2025-2031年）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6c117445f482f" w:history="1">
        <w:r>
          <w:rPr>
            <w:rStyle w:val="Hyperlink"/>
          </w:rPr>
          <w:t>https://www.20087.com/9/61/QiTiXiaoChuQiFaZhanQianJingFenXi.html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00a295b2545b6" w:history="1">
      <w:r>
        <w:rPr>
          <w:rStyle w:val="Hyperlink"/>
        </w:rPr>
        <w:t>全球与中国气体消除器行业发展研究及行业前景分析报告（2025-2031年）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QiTiXiaoChuQiFaZhanQianJingFenXi.html" TargetMode="External" Id="Rafe6c117445f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QiTiXiaoChuQiFaZhanQianJingFenXi.html" TargetMode="External" Id="R84a00a295b25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2025-08-30T01:39:15Z</dcterms:created>
  <dcterms:modified xsi:type="dcterms:W3CDTF">2025-08-30T02:39:15Z</dcterms:modified>
  <dc:subject>全球与中国气体消除器行业发展研究及行业前景分析报告（2025-2031年）</dc:subject>
  <dc:title>全球与中国气体消除器行业发展研究及行业前景分析报告（2025-2031年）</dc:title>
  <cp:keywords>全球与中国气体消除器行业发展研究及行业前景分析报告（2025-2031年）</cp:keywords>
  <dc:description>全球与中国气体消除器行业发展研究及行业前景分析报告（2025-2031年）</dc:description>
</cp:coreProperties>
</file>