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de1f60a1a4ed2" w:history="1">
              <w:r>
                <w:rPr>
                  <w:rStyle w:val="Hyperlink"/>
                </w:rPr>
                <w:t>2024-2030年全球与中国溅射靶材背板发展现状分析及前景趋势报告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de1f60a1a4ed2" w:history="1">
              <w:r>
                <w:rPr>
                  <w:rStyle w:val="Hyperlink"/>
                </w:rPr>
                <w:t>2024-2030年全球与中国溅射靶材背板发展现状分析及前景趋势报告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de1f60a1a4ed2" w:history="1">
                <w:r>
                  <w:rPr>
                    <w:rStyle w:val="Hyperlink"/>
                  </w:rPr>
                  <w:t>https://www.20087.com/9/61/JianSheBaCaiBeiBanDeXianZhuangYuQianJing.html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溅射靶材背板作为半导体、显示器制造中的重要组件，当前正通过材料工程与精密加工技术的创新，实现更均匀的溅射效果和更高的靶材利用率。这类背板用于固定溅射靶材，通过传导热量、提供均匀电场，保证溅射过程的稳定性和薄膜质量。目前，通过优化背板材质、改进冷却系统，溅射靶材背板在提高散热效率、减少靶材消耗方面取得了显著成效，满足了薄膜沉积行业对高效率、高质量薄膜制备的需求。</w:t>
      </w:r>
      <w:r>
        <w:rPr>
          <w:rFonts w:hint="eastAsia"/>
        </w:rPr>
        <w:br/>
      </w:r>
      <w:r>
        <w:rPr>
          <w:rFonts w:hint="eastAsia"/>
        </w:rPr>
        <w:t>　　未来，溅射靶材背板将朝着更高效、更智能、更定制化的方向发展。更高效体现在背板将采用新型散热材料，优化热传导路径，提高散热效率，减少靶材损耗。更智能的目标下，背板将集成温度传感器、智能调控系统，实现溅射过程的动态调整，提高薄膜均匀性和稳定性。更定制化则意味着背板将根据不同应用场景，提供多种尺寸、材质的选择，满足特定工艺要求，增强设备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de1f60a1a4ed2" w:history="1">
        <w:r>
          <w:rPr>
            <w:rStyle w:val="Hyperlink"/>
          </w:rPr>
          <w:t>2024-2030年全球与中国溅射靶材背板发展现状分析及前景趋势报告</w:t>
        </w:r>
      </w:hyperlink>
      <w:r>
        <w:rPr>
          <w:rFonts w:hint="eastAsia"/>
        </w:rPr>
        <w:t>》以国家统计局、发改委及溅射靶材背板相关行业协会的数据为基础，全面剖析了溅射靶材背板行业的产业链结构，评估了溅射靶材背板市场规模与需求。报告详细分析了溅射靶材背板市场价格动态，对溅射靶材背板行业的现状进行了综合概述，并基于严谨的研究，对溅射靶材背板市场前景及发展趋势进行了科学预测。此外，溅射靶材背板报告还重点关注了溅射靶材背板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溅射靶材背板市场概述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按照不同产品类型，溅射靶材背板主要可以分为如下几个类别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全球不同产品类型溅射靶材背板销售额增长趋势2019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铜背板</w:t>
      </w:r>
      <w:r>
        <w:rPr>
          <w:rFonts w:hint="eastAsia"/>
        </w:rPr>
        <w:br/>
      </w:r>
      <w:r>
        <w:rPr>
          <w:rFonts w:hint="eastAsia"/>
        </w:rPr>
        <w:t>　　　　1.2.3 铝背板</w:t>
      </w:r>
      <w:r>
        <w:rPr>
          <w:rFonts w:hint="eastAsia"/>
        </w:rPr>
        <w:br/>
      </w:r>
      <w:r>
        <w:rPr>
          <w:rFonts w:hint="eastAsia"/>
        </w:rPr>
        <w:t>　　　　1.2.4 钼背板</w:t>
      </w:r>
      <w:r>
        <w:rPr>
          <w:rFonts w:hint="eastAsia"/>
        </w:rPr>
        <w:br/>
      </w:r>
      <w:r>
        <w:rPr>
          <w:rFonts w:hint="eastAsia"/>
        </w:rPr>
        <w:t>　　　　1.2.5 不锈钢背板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从不同应用，溅射靶材背板主要包括如下几个方面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全球不同应用溅射靶材背板销售额增长趋势2019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光学</w:t>
      </w:r>
      <w:r>
        <w:rPr>
          <w:rFonts w:hint="eastAsia"/>
        </w:rPr>
        <w:br/>
      </w:r>
      <w:r>
        <w:rPr>
          <w:rFonts w:hint="eastAsia"/>
        </w:rPr>
        <w:t>　　　　1.3.4 涂层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溅射靶材背板行业背景、发展历史、现状及趋势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溅射靶材背板行业目前现状分析</w:t>
      </w:r>
      <w:r>
        <w:rPr>
          <w:rFonts w:hint="eastAsia"/>
        </w:rPr>
        <w:br/>
      </w:r>
      <w:r>
        <w:rPr>
          <w:rFonts w:hint="eastAsia"/>
        </w:rPr>
        <w:t>　　　　1.4.2 溅射靶材背板发展趋势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全球溅射靶材背板总体规模分析</w:t>
      </w:r>
      <w:r>
        <w:rPr>
          <w:rFonts w:hint="eastAsia"/>
        </w:rPr>
        <w:br/>
      </w:r>
      <w:r>
        <w:rPr>
          <w:rFonts w:hint="eastAsia"/>
        </w:rPr>
        <w:t>　　2.1 全球溅射靶材背板供需现状及预测（2019-2030）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全球溅射靶材背板产能、产量、产能利用率及发展趋势（2019-2030）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全球溅射靶材背板产量、需求量及发展趋势（2019-2030）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全球主要地区溅射靶材背板产量及发展趋势（2019-2030）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全球主要地区溅射靶材背板产量（2019-2024）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全球主要地区溅射靶材背板产量（2025-2030）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全球主要地区溅射靶材背板产量市场份额（2019-2030）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中国溅射靶材背板供需现状及预测（2019-2030）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中国溅射靶材背板产能、产量、产能利用率及发展趋势（2019-2030）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中国溅射靶材背板产量、市场需求量及发展趋势（2019-2030）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全球溅射靶材背板销量及销售额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全球市场溅射靶材背板销售额（2019-2030）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全球市场溅射靶材背板销量（2019-2030）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全球市场溅射靶材背板价格趋势（2019-2030）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全球市场主要厂商溅射靶材背板产能市场份额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全球市场主要厂商溅射靶材背板销量（2019-2024）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全球市场主要厂商溅射靶材背板销量（2019-2024）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全球市场主要厂商溅射靶材背板销售收入（2019-2024）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全球市场主要厂商溅射靶材背板销售价格（2019-2024）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2023年全球主要生产商溅射靶材背板收入排名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中国市场主要厂商溅射靶材背板销量（2019-2024）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中国市场主要厂商溅射靶材背板销量（2019-2024）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中国市场主要厂商溅射靶材背板销售收入（2019-2024）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2023年中国主要生产商溅射靶材背板收入排名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中国市场主要厂商溅射靶材背板销售价格（2019-2024）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全球主要厂商溅射靶材背板总部及产地分布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全球主要厂商成立时间及溅射靶材背板商业化日期</w:t>
      </w:r>
      <w:r>
        <w:rPr>
          <w:rFonts w:hint="eastAsia"/>
        </w:rPr>
        <w:br/>
      </w:r>
      <w:r>
        <w:rPr>
          <w:rFonts w:hint="eastAsia"/>
        </w:rPr>
        <w:t>　　3.6 全球主要厂商溅射靶材背板产品类型及应用</w:t>
      </w:r>
      <w:r>
        <w:rPr>
          <w:rFonts w:hint="eastAsia"/>
        </w:rPr>
        <w:br/>
      </w:r>
      <w:r>
        <w:rPr>
          <w:rFonts w:hint="eastAsia"/>
        </w:rPr>
        <w:t>　　3.7 溅射靶材背板行业集中度、竞争程度分析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溅射靶材背板行业集中度分析：2023年全球Top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全球溅射靶材背板第一梯队、第二梯队和第三梯队生产商（品牌）及市场份额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全球溅射靶材背板主要地区分析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全球主要地区溅射靶材背板市场规模分析：2019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全球主要地区溅射靶材背板销售收入及市场份额（2019-2024年）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全球主要地区溅射靶材背板销售收入预测（2024-2030年）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全球主要地区溅射靶材背板销量分析：2019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全球主要地区溅射靶材背板销量及市场份额（2019-2024年）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全球主要地区溅射靶材背板销量及市场份额预测（2025-2030）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北美市场溅射靶材背板销量、收入及增长率（2019-2030）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欧洲市场溅射靶材背板销量、收入及增长率（2019-2030）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中国市场溅射靶材背板销量、收入及增长率（2019-2030）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日本市场溅射靶材背板销量、收入及增长率（2019-2030）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东南亚市场溅射靶材背板销量、收入及增长率（2019-2030）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印度市场溅射靶材背板销量、收入及增长率（2019-2030）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溅射靶材背板销量、收入、价格及毛利率（2019-2024）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溅射靶材背板销量、收入、价格及毛利率（2019-2024）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溅射靶材背板销量、收入、价格及毛利率（2019-2024）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溅射靶材背板销量、收入、价格及毛利率（2019-2024）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溅射靶材背板销量、收入、价格及毛利率（2019-2024）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溅射靶材背板销量、收入、价格及毛利率（2019-2024）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溅射靶材背板销量、收入、价格及毛利率（2019-2024）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溅射靶材背板销量、收入、价格及毛利率（2019-2024）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溅射靶材背板销量、收入、价格及毛利率（2019-2024）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溅射靶材背板销量、收入、价格及毛利率（2019-2024）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溅射靶材背板销量、收入、价格及毛利率（2019-2024）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溅射靶材背板销量、收入、价格及毛利率（2019-2024）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溅射靶材背板销量、收入、价格及毛利率（2019-2024）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不同产品类型溅射靶材背板分析</w:t>
      </w:r>
      <w:r>
        <w:rPr>
          <w:rFonts w:hint="eastAsia"/>
        </w:rPr>
        <w:br/>
      </w:r>
      <w:r>
        <w:rPr>
          <w:rFonts w:hint="eastAsia"/>
        </w:rPr>
        <w:t>　　6.1 全球不同产品类型溅射靶材背板销量（2019-2030）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全球不同产品类型溅射靶材背板销量及市场份额（2019-2024）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全球不同产品类型溅射靶材背板销量预测（2025-2030）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全球不同产品类型溅射靶材背板收入（2019-2030）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全球不同产品类型溅射靶材背板收入及市场份额（2019-2024）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全球不同产品类型溅射靶材背板收入预测（2025-2030）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全球不同产品类型溅射靶材背板价格走势（2019-2030）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不同应用溅射靶材背板分析</w:t>
      </w:r>
      <w:r>
        <w:rPr>
          <w:rFonts w:hint="eastAsia"/>
        </w:rPr>
        <w:br/>
      </w:r>
      <w:r>
        <w:rPr>
          <w:rFonts w:hint="eastAsia"/>
        </w:rPr>
        <w:t>　　7.1 全球不同应用溅射靶材背板销量（2019-2030）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全球不同应用溅射靶材背板销量及市场份额（2019-2024）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全球不同应用溅射靶材背板销量预测（2025-2030）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全球不同应用溅射靶材背板收入（2019-2030）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全球不同应用溅射靶材背板收入及市场份额（2019-2024）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全球不同应用溅射靶材背板收入预测（2025-2030）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全球不同应用溅射靶材背板价格走势（2019-2030）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溅射靶材背板产业链分析</w:t>
      </w:r>
      <w:r>
        <w:rPr>
          <w:rFonts w:hint="eastAsia"/>
        </w:rPr>
        <w:br/>
      </w:r>
      <w:r>
        <w:rPr>
          <w:rFonts w:hint="eastAsia"/>
        </w:rPr>
        <w:t>　　8.2 溅射靶材背板产业上游供应分析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溅射靶材背板下游典型客户</w:t>
      </w:r>
      <w:r>
        <w:rPr>
          <w:rFonts w:hint="eastAsia"/>
        </w:rPr>
        <w:br/>
      </w:r>
      <w:r>
        <w:rPr>
          <w:rFonts w:hint="eastAsia"/>
        </w:rPr>
        <w:t>　　8.4 溅射靶材背板销售渠道分析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溅射靶材背板行业发展机遇及主要驱动因素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溅射靶材背板行业发展面临的风险</w:t>
      </w:r>
      <w:r>
        <w:rPr>
          <w:rFonts w:hint="eastAsia"/>
        </w:rPr>
        <w:br/>
      </w:r>
      <w:r>
        <w:rPr>
          <w:rFonts w:hint="eastAsia"/>
        </w:rPr>
        <w:t>　　9.3 溅射靶材背板行业政策分析</w:t>
      </w:r>
      <w:r>
        <w:rPr>
          <w:rFonts w:hint="eastAsia"/>
        </w:rPr>
        <w:br/>
      </w:r>
      <w:r>
        <w:rPr>
          <w:rFonts w:hint="eastAsia"/>
        </w:rPr>
        <w:t>　　9.4 溅射靶材背板中国企业SWOT分析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全球不同产品类型溅射靶材背板销售额增长（CAGR）趋势2019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溅射靶材背板行业目前发展现状</w:t>
      </w:r>
      <w:r>
        <w:rPr>
          <w:rFonts w:hint="eastAsia"/>
        </w:rPr>
        <w:br/>
      </w:r>
      <w:r>
        <w:rPr>
          <w:rFonts w:hint="eastAsia"/>
        </w:rPr>
        <w:t>　　表 4： 溅射靶材背板发展趋势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全球主要地区溅射靶材背板产量增速（CAGR）：（2019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全球主要地区溅射靶材背板产量（2019-2024）&amp;（千件）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全球主要地区溅射靶材背板产量（2025-2030）&amp;（千件）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全球主要地区溅射靶材背板产量市场份额（2019-2024）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全球主要地区溅射靶材背板产量（2025-2030）&amp;（千件）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全球市场主要厂商溅射靶材背板产能（2023-2024）&amp;（千件）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全球市场主要厂商溅射靶材背板销量（2019-2024）&amp;（千件）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全球市场主要厂商溅射靶材背板销量市场份额（2019-2024）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全球市场主要厂商溅射靶材背板销售收入（2019-2024）&amp;（百万美元）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全球市场主要厂商溅射靶材背板销售收入市场份额（2019-2024）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全球市场主要厂商溅射靶材背板销售价格（2019-2024）&amp;（美元/件）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2023年全球主要生产商溅射靶材背板收入排名（百万美元）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中国市场主要厂商溅射靶材背板销量（2019-2024）&amp;（千件）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中国市场主要厂商溅射靶材背板销量市场份额（2019-2024）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中国市场主要厂商溅射靶材背板销售收入（2019-2024）&amp;（百万美元）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中国市场主要厂商溅射靶材背板销售收入市场份额（2019-2024）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2023年中国主要生产商溅射靶材背板收入排名（百万美元）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中国市场主要厂商溅射靶材背板销售价格（2019-2024）&amp;（美元/件）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全球主要厂商溅射靶材背板总部及产地分布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全球主要厂商成立时间及溅射靶材背板商业化日期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全球主要厂商溅射靶材背板产品类型及应用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2023年全球溅射靶材背板主要厂商市场地位（第一梯队、第二梯队和第三梯队）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全球溅射靶材背板市场投资、并购等现状分析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全球主要地区溅射靶材背板销售收入增速：（2019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全球主要地区溅射靶材背板销售收入（2019-2024）&amp;（百万美元）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全球主要地区溅射靶材背板销售收入市场份额（2019-2024）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全球主要地区溅射靶材背板收入（2025-2030）&amp;（百万美元）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全球主要地区溅射靶材背板收入市场份额（2025-2030）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全球主要地区溅射靶材背板销量（千件）：2019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全球主要地区溅射靶材背板销量（2019-2024）&amp;（千件）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全球主要地区溅射靶材背板销量市场份额（2019-2024）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全球主要地区溅射靶材背板销量（2025-2030）&amp;（千件）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全球主要地区溅射靶材背板销量份额（2025-2030）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溅射靶材背板销量（千件）、收入（百万美元）、价格（美元/件）及毛利率（2019-2024）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溅射靶材背板销量（千件）、收入（百万美元）、价格（美元/件）及毛利率（2019-2024）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溅射靶材背板销量（千件）、收入（百万美元）、价格（美元/件）及毛利率（2019-2024）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溅射靶材背板销量（千件）、收入（百万美元）、价格（美元/件）及毛利率（2019-2024）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溅射靶材背板销量（千件）、收入（百万美元）、价格（美元/件）及毛利率（2019-2024）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溅射靶材背板销量（千件）、收入（百万美元）、价格（美元/件）及毛利率（2019-2024）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溅射靶材背板销量（千件）、收入（百万美元）、价格（美元/件）及毛利率（2019-2024）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溅射靶材背板销量（千件）、收入（百万美元）、价格（美元/件）及毛利率（2019-2024）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溅射靶材背板销量（千件）、收入（百万美元）、价格（美元/件）及毛利率（2019-2024）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溅射靶材背板销量（千件）、收入（百万美元）、价格（美元/件）及毛利率（2019-2024）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溅射靶材背板销量（千件）、收入（百万美元）、价格（美元/件）及毛利率（2019-2024）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溅射靶材背板销量（千件）、收入（百万美元）、价格（美元/件）及毛利率（2019-2024）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溅射靶材背板生产基地、销售区域、竞争对手及市场地位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溅射靶材背板产品规格、参数及市场应用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溅射靶材背板销量（千件）、收入（百万美元）、价格（美元/件）及毛利率（2019-2024）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全球不同产品类型溅射靶材背板销量（2019-2024年）&amp;（千件）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全球不同产品类型溅射靶材背板销量市场份额（2019-2024）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全球不同产品类型溅射靶材背板销量预测（2025-2030）&amp;（千件）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全球市场不同产品类型溅射靶材背板销量市场份额预测（2025-2030）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全球不同产品类型溅射靶材背板收入（2019-2024年）&amp;（百万美元）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全球不同产品类型溅射靶材背板收入市场份额（2019-2024）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全球不同产品类型溅射靶材背板收入预测（2025-2030）&amp;（百万美元）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全球不同产品类型溅射靶材背板收入市场份额预测（2025-2030）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全球不同应用溅射靶材背板销量（2019-2024年）&amp;（千件）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全球不同应用溅射靶材背板销量市场份额（2019-2024）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全球不同应用溅射靶材背板销量预测（2025-2030）&amp;（千件）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全球市场不同应用溅射靶材背板销量市场份额预测（2025-2030）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全球不同应用溅射靶材背板收入（2019-2024年）&amp;（百万美元）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全球不同应用溅射靶材背板收入市场份额（2019-2024）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全球不同应用溅射靶材背板收入预测（2025-2030）&amp;（百万美元）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全球不同应用溅射靶材背板收入市场份额预测（2025-2030）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溅射靶材背板上游原料供应商及联系方式列表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溅射靶材背板典型客户列表</w:t>
      </w:r>
      <w:r>
        <w:rPr>
          <w:rFonts w:hint="eastAsia"/>
        </w:rPr>
        <w:br/>
      </w:r>
      <w:r>
        <w:rPr>
          <w:rFonts w:hint="eastAsia"/>
        </w:rPr>
        <w:t>　　表 121： 溅射靶材背板主要销售模式及销售渠道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溅射靶材背板行业发展机遇及主要驱动因素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溅射靶材背板行业发展面临的风险</w:t>
      </w:r>
      <w:r>
        <w:rPr>
          <w:rFonts w:hint="eastAsia"/>
        </w:rPr>
        <w:br/>
      </w:r>
      <w:r>
        <w:rPr>
          <w:rFonts w:hint="eastAsia"/>
        </w:rPr>
        <w:t>　　表 124： 溅射靶材背板行业政策分析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溅射靶材背板产品图片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全球不同产品类型溅射靶材背板销售额2019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全球不同产品类型溅射靶材背板市场份额2023 &amp; 2030</w:t>
      </w:r>
      <w:r>
        <w:rPr>
          <w:rFonts w:hint="eastAsia"/>
        </w:rPr>
        <w:br/>
      </w:r>
      <w:r>
        <w:rPr>
          <w:rFonts w:hint="eastAsia"/>
        </w:rPr>
        <w:t>　　图 4： 铜背板产品图片</w:t>
      </w:r>
      <w:r>
        <w:rPr>
          <w:rFonts w:hint="eastAsia"/>
        </w:rPr>
        <w:br/>
      </w:r>
      <w:r>
        <w:rPr>
          <w:rFonts w:hint="eastAsia"/>
        </w:rPr>
        <w:t>　　图 5： 铝背板产品图片</w:t>
      </w:r>
      <w:r>
        <w:rPr>
          <w:rFonts w:hint="eastAsia"/>
        </w:rPr>
        <w:br/>
      </w:r>
      <w:r>
        <w:rPr>
          <w:rFonts w:hint="eastAsia"/>
        </w:rPr>
        <w:t>　　图 6： 钼背板产品图片</w:t>
      </w:r>
      <w:r>
        <w:rPr>
          <w:rFonts w:hint="eastAsia"/>
        </w:rPr>
        <w:br/>
      </w:r>
      <w:r>
        <w:rPr>
          <w:rFonts w:hint="eastAsia"/>
        </w:rPr>
        <w:t>　　图 7： 不锈钢背板产品图片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全球不同应用溅射靶材背板市场份额2023 &amp; 2030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光学</w:t>
      </w:r>
      <w:r>
        <w:rPr>
          <w:rFonts w:hint="eastAsia"/>
        </w:rPr>
        <w:br/>
      </w:r>
      <w:r>
        <w:rPr>
          <w:rFonts w:hint="eastAsia"/>
        </w:rPr>
        <w:t>　　图 13： 涂层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全球溅射靶材背板产能、产量、产能利用率及发展趋势（2019-2030）&amp;（千件）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全球溅射靶材背板产量、需求量及发展趋势（2019-2030）&amp;（千件）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全球主要地区溅射靶材背板产量（2019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全球主要地区溅射靶材背板产量市场份额（2019-2030）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中国溅射靶材背板产能、产量、产能利用率及发展趋势（2019-2030）&amp;（千件）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中国溅射靶材背板产量、市场需求量及发展趋势（2019-2030）&amp;（千件）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全球溅射靶材背板市场销售额及增长率：（2019-2030）&amp;（百万美元）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全球市场溅射靶材背板市场规模：2019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全球市场溅射靶材背板销量及增长率（2019-2030）&amp;（千件）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全球市场溅射靶材背板价格趋势（2019-2030）&amp;（美元/件）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2023年全球市场主要厂商溅射靶材背板销量市场份额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2023年全球市场主要厂商溅射靶材背板收入市场份额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2023年中国市场主要厂商溅射靶材背板销量市场份额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2023年中国市场主要厂商溅射靶材背板收入市场份额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2023年全球前五大生产商溅射靶材背板市场份额</w:t>
      </w:r>
      <w:r>
        <w:rPr>
          <w:rFonts w:hint="eastAsia"/>
        </w:rPr>
        <w:br/>
      </w:r>
      <w:r>
        <w:rPr>
          <w:rFonts w:hint="eastAsia"/>
        </w:rPr>
        <w:t>　　图 30： 2023年全球溅射靶材背板第一梯队、第二梯队和第三梯队厂商及市场份额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全球主要地区溅射靶材背板销售收入（2019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全球主要地区溅射靶材背板销售收入市场份额（2019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北美市场溅射靶材背板销量及增长率（2019-2030）&amp;（千件）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北美市场溅射靶材背板收入及增长率（2019-2030）&amp;（百万美元）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欧洲市场溅射靶材背板销量及增长率（2019-2030）&amp;（千件）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欧洲市场溅射靶材背板收入及增长率（2019-2030）&amp;（百万美元）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中国市场溅射靶材背板销量及增长率（2019-2030）&amp;（千件）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中国市场溅射靶材背板收入及增长率（2019-2030）&amp;（百万美元）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日本市场溅射靶材背板销量及增长率（2019-2030）&amp;（千件）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日本市场溅射靶材背板收入及增长率（2019-2030）&amp;（百万美元）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东南亚市场溅射靶材背板销量及增长率（2019-2030）&amp;（千件）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东南亚市场溅射靶材背板收入及增长率（2019-2030）&amp;（百万美元）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印度市场溅射靶材背板销量及增长率（2019-2030）&amp;（千件）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印度市场溅射靶材背板收入及增长率（2019-2030）&amp;（百万美元）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全球不同产品类型溅射靶材背板价格走势（2019-2030）&amp;（美元/件）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全球不同应用溅射靶材背板价格走势（2019-2030）&amp;（美元/件）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溅射靶材背板产业链</w:t>
      </w:r>
      <w:r>
        <w:rPr>
          <w:rFonts w:hint="eastAsia"/>
        </w:rPr>
        <w:br/>
      </w:r>
      <w:r>
        <w:rPr>
          <w:rFonts w:hint="eastAsia"/>
        </w:rPr>
        <w:t>　　图 48： 溅射靶材背板中国企业SWOT分析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de1f60a1a4ed2" w:history="1">
        <w:r>
          <w:rPr>
            <w:rStyle w:val="Hyperlink"/>
          </w:rPr>
          <w:t>2024-2030年全球与中国溅射靶材背板发展现状分析及前景趋势报告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de1f60a1a4ed2" w:history="1">
        <w:r>
          <w:rPr>
            <w:rStyle w:val="Hyperlink"/>
          </w:rPr>
          <w:t>https://www.20087.com/9/61/JianSheBaCaiBeiBanDeXianZhuangYuQianJing.html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98720bcb54b9a" w:history="1">
      <w:r>
        <w:rPr>
          <w:rStyle w:val="Hyperlink"/>
        </w:rPr>
        <w:t>2024-2030年全球与中国溅射靶材背板发展现状分析及前景趋势报告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anSheBaCaiBeiBanDeXianZhuangYuQianJing.html" TargetMode="External" Id="Rb18de1f60a1a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anSheBaCaiBeiBanDeXianZhuangYuQianJing.html" TargetMode="External" Id="R0ee98720bcb5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2024-07-12T02:17:00Z</dcterms:created>
  <dcterms:modified xsi:type="dcterms:W3CDTF">2024-07-12T03:17:00Z</dcterms:modified>
  <dc:subject>2024-2030年全球与中国溅射靶材背板发展现状分析及前景趋势报告</dc:subject>
  <dc:title>2024-2030年全球与中国溅射靶材背板发展现状分析及前景趋势报告</dc:title>
  <cp:keywords>2024-2030年全球与中国溅射靶材背板发展现状分析及前景趋势报告</cp:keywords>
  <dc:description>2024-2030年全球与中国溅射靶材背板发展现状分析及前景趋势报告</dc:description>
</cp:coreProperties>
</file>