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6bd2e1a4c4e42" w:history="1">
              <w:r>
                <w:rPr>
                  <w:rStyle w:val="Hyperlink"/>
                </w:rPr>
                <w:t>2026-2032年中国激光笔行业发展调研与前景分析报告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6bd2e1a4c4e42" w:history="1">
              <w:r>
                <w:rPr>
                  <w:rStyle w:val="Hyperlink"/>
                </w:rPr>
                <w:t>2026-2032年中国激光笔行业发展调研与前景分析报告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6bd2e1a4c4e42" w:history="1">
                <w:r>
                  <w:rPr>
                    <w:rStyle w:val="Hyperlink"/>
                  </w:rPr>
                  <w:t>https://www.20087.com/9/81/JiGuangBiXianZhuangYuQianJingFenXi.html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激光笔是演示与教学辅助工具，主流产品采用红光（650nm）、绿光（532nm）或蓝光（450nm）半导体激光器，功率多控制在Class 2（&lt;1mW）以确保人眼安全。高端型号集成无线翻页、触控板及陀螺仪空中鼠标功能，适配大型会议与远程教学场景。产品需符合IEC 60825激光安全标准，明确标注波长与输出功率。然而，市场上存在大量超标激光笔（尤其网购渠道），功率可达数百毫瓦，造成视网膜灼伤风险；儿童误用或恶意照射航空器事件亦引发公共安全关注。</w:t>
      </w:r>
      <w:r>
        <w:rPr>
          <w:rFonts w:hint="eastAsia"/>
        </w:rPr>
        <w:br/>
      </w:r>
      <w:r>
        <w:rPr>
          <w:rFonts w:hint="eastAsia"/>
        </w:rPr>
        <w:t>　　未来，激光笔将朝着安全强化、功能集成与教育专用化方向演进。内置功率限幅电路与瞳孔感应自动关闭机制将杜绝高危输出；AR投影技术可将激光点扩展为交互式虚拟界面。在教育领域，专用教学激光笔将联动电子白板实现手势批注与3D模型操控。政策层面，全球多国已立法禁止高功率手持激光器销售，推动Class 1/2产品成为唯一合规选项。长远看，激光笔将从简单指示工具升级为安全、智能、沉浸式教学交互终端，在数字教育与专业演示场景中重构人—光—信息连接方式。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6bd2e1a4c4e42" w:history="1">
        <w:r>
          <w:rPr>
            <w:rStyle w:val="Hyperlink"/>
          </w:rPr>
          <w:t>2026-2032年中国激光笔行业发展调研与前景分析报告</w:t>
        </w:r>
      </w:hyperlink>
      <w:r>
        <w:rPr>
          <w:rFonts w:hint="eastAsia"/>
        </w:rPr>
        <w:t>》基于多年激光笔行业研究积累，结合当前市场发展现状，依托国家权威数据资源和长期市场监测数据库，对激光笔行业进行了全面调研与分析。报告详细阐述了激光笔市场规模、市场前景、发展趋势、技术现状及未来方向，重点分析了行业内主要企业的竞争格局，并通过SWOT分析揭示了激光笔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56bd2e1a4c4e42" w:history="1">
        <w:r>
          <w:rPr>
            <w:rStyle w:val="Hyperlink"/>
          </w:rPr>
          <w:t>2026-2032年中国激光笔行业发展调研与前景分析报告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》为投资者提供了准确的市场现状解读，帮助预判行业前景，挖掘投资价值，同时从投资策略和营销策略等角度提出实用建议，助力投资者在激光笔行业中把握机遇、规避风险。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2类产品</w:t>
      </w:r>
      <w:r>
        <w:rPr>
          <w:rFonts w:hint="eastAsia"/>
        </w:rPr>
        <w:br/>
      </w:r>
      <w:r>
        <w:rPr>
          <w:rFonts w:hint="eastAsia"/>
        </w:rPr>
        <w:t>　　　　1.2.3 3类产品</w:t>
      </w:r>
      <w:r>
        <w:rPr>
          <w:rFonts w:hint="eastAsia"/>
        </w:rPr>
        <w:br/>
      </w:r>
      <w:r>
        <w:rPr>
          <w:rFonts w:hint="eastAsia"/>
        </w:rPr>
        <w:t>　　1.3 从不同应用，激光笔主要包括如下几个方面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教育和商业演讲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休闲娱乐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中国激光笔发展现状及未来趋势（2021-2032）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中国市场主要激光笔厂商分析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2025年中国市场主要厂商激光笔收入排名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中国市场主要厂商激光笔产品类型及应用</w:t>
      </w:r>
      <w:r>
        <w:rPr>
          <w:rFonts w:hint="eastAsia"/>
        </w:rPr>
        <w:br/>
      </w:r>
      <w:r>
        <w:rPr>
          <w:rFonts w:hint="eastAsia"/>
        </w:rPr>
        <w:t>　　2.7 激光笔行业集中度、竞争程度分析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不同产品类型激光笔分析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不同应用激光笔分析</w:t>
      </w:r>
      <w:r>
        <w:rPr>
          <w:rFonts w:hint="eastAsia"/>
        </w:rPr>
        <w:br/>
      </w:r>
      <w:r>
        <w:rPr>
          <w:rFonts w:hint="eastAsia"/>
        </w:rPr>
        <w:t>　　5.1 中国市场不同应用激光笔销量（2021-2032）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激光笔行业发展分析---发展趋势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激光笔行业发展分析---厂商壁垒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激光笔行业发展分析---驱动因素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激光笔行业发展分析---制约因素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激光笔中国企业SWOT分析</w:t>
      </w:r>
      <w:r>
        <w:rPr>
          <w:rFonts w:hint="eastAsia"/>
        </w:rPr>
        <w:br/>
      </w:r>
      <w:r>
        <w:rPr>
          <w:rFonts w:hint="eastAsia"/>
        </w:rPr>
        <w:t>　　6.6 激光笔行业发展分析---行业政策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激光笔行业产业链简介</w:t>
      </w:r>
      <w:r>
        <w:rPr>
          <w:rFonts w:hint="eastAsia"/>
        </w:rPr>
        <w:br/>
      </w:r>
      <w:r>
        <w:rPr>
          <w:rFonts w:hint="eastAsia"/>
        </w:rPr>
        <w:t>　　7.2 激光笔产业链分析-上游</w:t>
      </w:r>
      <w:r>
        <w:rPr>
          <w:rFonts w:hint="eastAsia"/>
        </w:rPr>
        <w:br/>
      </w:r>
      <w:r>
        <w:rPr>
          <w:rFonts w:hint="eastAsia"/>
        </w:rPr>
        <w:t>　　7.3 激光笔产业链分析-中游</w:t>
      </w:r>
      <w:r>
        <w:rPr>
          <w:rFonts w:hint="eastAsia"/>
        </w:rPr>
        <w:br/>
      </w:r>
      <w:r>
        <w:rPr>
          <w:rFonts w:hint="eastAsia"/>
        </w:rPr>
        <w:t>　　7.4 激光笔产业链分析-下游</w:t>
      </w:r>
      <w:r>
        <w:rPr>
          <w:rFonts w:hint="eastAsia"/>
        </w:rPr>
        <w:br/>
      </w:r>
      <w:r>
        <w:rPr>
          <w:rFonts w:hint="eastAsia"/>
        </w:rPr>
        <w:t>　　7.5 激光笔行业采购模式</w:t>
      </w:r>
      <w:r>
        <w:rPr>
          <w:rFonts w:hint="eastAsia"/>
        </w:rPr>
        <w:br/>
      </w:r>
      <w:r>
        <w:rPr>
          <w:rFonts w:hint="eastAsia"/>
        </w:rPr>
        <w:t>　　7.6 激光笔行业生产模式</w:t>
      </w:r>
      <w:r>
        <w:rPr>
          <w:rFonts w:hint="eastAsia"/>
        </w:rPr>
        <w:br/>
      </w:r>
      <w:r>
        <w:rPr>
          <w:rFonts w:hint="eastAsia"/>
        </w:rPr>
        <w:t>　　7.7 激光笔行业销售模式及销售渠道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中国本土激光笔产能、产量分析</w:t>
      </w:r>
      <w:r>
        <w:rPr>
          <w:rFonts w:hint="eastAsia"/>
        </w:rPr>
        <w:br/>
      </w:r>
      <w:r>
        <w:rPr>
          <w:rFonts w:hint="eastAsia"/>
        </w:rPr>
        <w:t>　　8.1 中国激光笔供需现状及预测（2021-2032）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中国激光笔进出口分析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中国市场主要厂商激光笔价格（2021-2026）&amp;（元/个）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激光笔销量（千个）、收入（万元）、价格（元/个）及毛利率（2021-2026）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中国市场不同产品类型激光笔销量（2021-2026）&amp;（千个）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中国市场不同产品类型激光笔销量市场份额（2021-2026）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中国市场不同产品类型激光笔销量预测（2027-2032）&amp;（千个）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中国市场不同产品类型激光笔销量市场份额预测（2027-2032）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中国市场不同产品类型激光笔规模（2021-2026）&amp;（万元）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中国市场不同产品类型激光笔规模市场份额（2021-2026）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中国市场不同产品类型激光笔规模预测（2027-2032）&amp;（万元）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中国市场不同产品类型激光笔规模市场份额预测（2027-2032）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中国市场不同应用激光笔销量（2021-2026）&amp;（千个）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中国市场不同应用激光笔销量市场份额（2021-2026）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中国市场不同应用激光笔销量预测（2027-2032）&amp;（千个）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中国市场不同应用激光笔销量市场份额预测（2027-2032）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中国市场不同应用激光笔规模（2021-2026）&amp;（万元）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中国市场不同应用激光笔规模市场份额（2021-2026）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中国市场不同应用激光笔规模预测（2027-2032）&amp;（万元）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中国市场不同应用激光笔规模市场份额预测（2027-2032）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激光笔行业发展分析---发展趋势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激光笔行业发展分析---厂商壁垒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激光笔行业发展分析---驱动因素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激光笔行业发展分析---制约因素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激光笔行业相关重点政策一览</w:t>
      </w:r>
      <w:r>
        <w:rPr>
          <w:rFonts w:hint="eastAsia"/>
        </w:rPr>
        <w:br/>
      </w:r>
      <w:r>
        <w:rPr>
          <w:rFonts w:hint="eastAsia"/>
        </w:rPr>
        <w:t>　　表 95： 激光笔行业供应链分析</w:t>
      </w:r>
      <w:r>
        <w:rPr>
          <w:rFonts w:hint="eastAsia"/>
        </w:rPr>
        <w:br/>
      </w:r>
      <w:r>
        <w:rPr>
          <w:rFonts w:hint="eastAsia"/>
        </w:rPr>
        <w:t>　　表 96： 激光笔上游原料供应商</w:t>
      </w:r>
      <w:r>
        <w:rPr>
          <w:rFonts w:hint="eastAsia"/>
        </w:rPr>
        <w:br/>
      </w:r>
      <w:r>
        <w:rPr>
          <w:rFonts w:hint="eastAsia"/>
        </w:rPr>
        <w:t>　　表 97： 激光笔行业主要下游客户</w:t>
      </w:r>
      <w:r>
        <w:rPr>
          <w:rFonts w:hint="eastAsia"/>
        </w:rPr>
        <w:br/>
      </w:r>
      <w:r>
        <w:rPr>
          <w:rFonts w:hint="eastAsia"/>
        </w:rPr>
        <w:t>　　表 98： 激光笔典型经销商</w:t>
      </w:r>
      <w:r>
        <w:rPr>
          <w:rFonts w:hint="eastAsia"/>
        </w:rPr>
        <w:br/>
      </w:r>
      <w:r>
        <w:rPr>
          <w:rFonts w:hint="eastAsia"/>
        </w:rPr>
        <w:t>　　表 99： 中国激光笔产量、销量、进口量及出口量（2021-2026）&amp;（千个）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中国激光笔产量、销量、进口量及出口量预测（2027-2032）&amp;（千个）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中国市场激光笔主要进口来源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中国市场激光笔主要出口目的地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2类产品产品图片</w:t>
      </w:r>
      <w:r>
        <w:rPr>
          <w:rFonts w:hint="eastAsia"/>
        </w:rPr>
        <w:br/>
      </w:r>
      <w:r>
        <w:rPr>
          <w:rFonts w:hint="eastAsia"/>
        </w:rPr>
        <w:t>　　图 4： 3类产品产品图片</w:t>
      </w:r>
      <w:r>
        <w:rPr>
          <w:rFonts w:hint="eastAsia"/>
        </w:rPr>
        <w:br/>
      </w:r>
      <w:r>
        <w:rPr>
          <w:rFonts w:hint="eastAsia"/>
        </w:rPr>
        <w:t>　　图 5： 中国不同应用激光笔市场份额2025 &amp; 2032</w:t>
      </w:r>
      <w:r>
        <w:rPr>
          <w:rFonts w:hint="eastAsia"/>
        </w:rPr>
        <w:br/>
      </w:r>
      <w:r>
        <w:rPr>
          <w:rFonts w:hint="eastAsia"/>
        </w:rPr>
        <w:t>　　图 6： 教育和商业演讲</w:t>
      </w:r>
      <w:r>
        <w:rPr>
          <w:rFonts w:hint="eastAsia"/>
        </w:rPr>
        <w:br/>
      </w:r>
      <w:r>
        <w:rPr>
          <w:rFonts w:hint="eastAsia"/>
        </w:rPr>
        <w:t>　　图 7： 工业应用</w:t>
      </w:r>
      <w:r>
        <w:rPr>
          <w:rFonts w:hint="eastAsia"/>
        </w:rPr>
        <w:br/>
      </w:r>
      <w:r>
        <w:rPr>
          <w:rFonts w:hint="eastAsia"/>
        </w:rPr>
        <w:t>　　图 8： 休闲娱乐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中国市场激光笔市场规模，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中国市场激光笔收入及增长率（2021-2032）&amp;（万元）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中国市场激光笔销量及增长率（2021-2032）&amp;（千个）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2025年中国市场主要厂商激光笔销量市场份额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2025年中国市场主要厂商激光笔收入市场份额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2025年中国市场前五大厂商激光笔市场份额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2025年中国市场激光笔第一梯队、第二梯队和第三梯队厂商（品牌）及市场份额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中国市场不同产品类型激光笔价格走势（2021-2032）&amp;（元/个）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中国市场不同应用激光笔价格走势（2021-2032）&amp;（元/个）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激光笔中国企业SWOT分析</w:t>
      </w:r>
      <w:r>
        <w:rPr>
          <w:rFonts w:hint="eastAsia"/>
        </w:rPr>
        <w:br/>
      </w:r>
      <w:r>
        <w:rPr>
          <w:rFonts w:hint="eastAsia"/>
        </w:rPr>
        <w:t>　　图 20： 激光笔产业链</w:t>
      </w:r>
      <w:r>
        <w:rPr>
          <w:rFonts w:hint="eastAsia"/>
        </w:rPr>
        <w:br/>
      </w:r>
      <w:r>
        <w:rPr>
          <w:rFonts w:hint="eastAsia"/>
        </w:rPr>
        <w:t>　　图 21： 激光笔行业采购模式分析</w:t>
      </w:r>
      <w:r>
        <w:rPr>
          <w:rFonts w:hint="eastAsia"/>
        </w:rPr>
        <w:br/>
      </w:r>
      <w:r>
        <w:rPr>
          <w:rFonts w:hint="eastAsia"/>
        </w:rPr>
        <w:t>　　图 22： 激光笔行业生产模式分析</w:t>
      </w:r>
      <w:r>
        <w:rPr>
          <w:rFonts w:hint="eastAsia"/>
        </w:rPr>
        <w:br/>
      </w:r>
      <w:r>
        <w:rPr>
          <w:rFonts w:hint="eastAsia"/>
        </w:rPr>
        <w:t>　　图 23： 激光笔行业销售模式分析</w:t>
      </w:r>
      <w:r>
        <w:rPr>
          <w:rFonts w:hint="eastAsia"/>
        </w:rPr>
        <w:br/>
      </w:r>
      <w:r>
        <w:rPr>
          <w:rFonts w:hint="eastAsia"/>
        </w:rPr>
        <w:t>　　图 24： 中国激光笔产能、产量、产能利用率及发展趋势（2021-2032）&amp;（千个）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中国激光笔产量、市场需求量及发展趋势（2021-2032）&amp;（千个）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6bd2e1a4c4e42" w:history="1">
        <w:r>
          <w:rPr>
            <w:rStyle w:val="Hyperlink"/>
          </w:rPr>
          <w:t>2026-2032年中国激光笔行业发展调研与前景分析报告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6bd2e1a4c4e42" w:history="1">
        <w:r>
          <w:rPr>
            <w:rStyle w:val="Hyperlink"/>
          </w:rPr>
          <w:t>https://www.20087.com/9/81/JiGuangBiXianZhuangYuQianJingFenXi.html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热点：激光笔的介绍、激光笔有什么用途、小型激光笔、激光笔的危害、激光笔是什么激光器、激光笔买哪个牌子的比较好、强光激光笔、激光笔逗猫、激光笔的使用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379cd89164a96" w:history="1">
      <w:r>
        <w:rPr>
          <w:rStyle w:val="Hyperlink"/>
        </w:rPr>
        <w:t>2026-2032年中国激光笔行业发展调研与前景分析报告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JiGuangBiXianZhuangYuQianJingFenXi.html" TargetMode="External" Id="R5e56bd2e1a4c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JiGuangBiXianZhuangYuQianJingFenXi.html" TargetMode="External" Id="R7f6379cd8916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2025-12-02T03:18:50Z</dcterms:created>
  <dcterms:modified xsi:type="dcterms:W3CDTF">2025-12-02T04:18:50Z</dcterms:modified>
  <dc:subject>2026-2032年中国激光笔行业发展调研与前景分析报告</dc:subject>
  <dc:title>2026-2032年中国激光笔行业发展调研与前景分析报告</dc:title>
  <cp:keywords>2026-2032年中国激光笔行业发展调研与前景分析报告</cp:keywords>
  <dc:description>2026-2032年中国激光笔行业发展调研与前景分析报告</dc:description>
</cp:coreProperties>
</file>