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8bd585d754578" w:history="1">
              <w:r>
                <w:rPr>
                  <w:rStyle w:val="Hyperlink"/>
                </w:rPr>
                <w:t>2024-2030年中国特种光源市场研究与行业前景分析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8bd585d754578" w:history="1">
              <w:r>
                <w:rPr>
                  <w:rStyle w:val="Hyperlink"/>
                </w:rPr>
                <w:t>2024-2030年中国特种光源市场研究与行业前景分析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8bd585d754578" w:history="1">
                <w:r>
                  <w:rPr>
                    <w:rStyle w:val="Hyperlink"/>
                  </w:rPr>
                  <w:t>https://www.20087.com/9/71/TeZhongGuangYuanShiChangQianJing.html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特种光源在医疗、科研、工业检测等领域发挥着重要作用。LED、激光、紫外、红外等技术的成熟，使得特种光源具备了高效、稳定、可调谐的特性。例如，UV LED光源在固化、杀菌领域的应用日益广泛，而激光光源则在精密加工、医疗手术中展现出了高精度和非接触式的优势。目前，特种光源正不断向小型化、集成化发展，以适应更复杂的使用场景。</w:t>
      </w:r>
      <w:r>
        <w:rPr>
          <w:rFonts w:hint="eastAsia"/>
        </w:rPr>
        <w:br/>
      </w:r>
      <w:r>
        <w:rPr>
          <w:rFonts w:hint="eastAsia"/>
        </w:rPr>
        <w:t>　　特种光源技术将朝着更窄谱、更智能、更环保的方向发展。量子点、微纳光学等前沿技术的应用，将实现光源波长的精准控制和光谱纯度的提升，满足高精度应用需求。结合物联网、AI技术，特种光源将具备自适应调节和远程控制功能，实现智能化照明和检测。同时，研究低能耗光源和光子集成技术，减少能源消耗，提高光源的环境友好性，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8bd585d754578" w:history="1">
        <w:r>
          <w:rPr>
            <w:rStyle w:val="Hyperlink"/>
          </w:rPr>
          <w:t>2024-2030年中国特种光源市场研究与行业前景分析</w:t>
        </w:r>
      </w:hyperlink>
      <w:r>
        <w:rPr>
          <w:rFonts w:hint="eastAsia"/>
        </w:rPr>
        <w:t>》通过综合国家统计局、工信部以及相关行业协会等权威数据，以及专业研究团队对特种光源行业的长期监测和一手资料，对特种光源行业的发展现状、市场规模、需求、产业链、区域分布、竞争格局、企业状况、风险及投资机会进行了全面分析。报告深入探讨了特种光源行业的发展趋势，并提供了对特种光源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特种光源行业概述</w:t>
      </w:r>
      <w:r>
        <w:rPr>
          <w:rFonts w:hint="eastAsia"/>
        </w:rPr>
        <w:br/>
      </w:r>
      <w:r>
        <w:rPr>
          <w:rFonts w:hint="eastAsia"/>
        </w:rPr>
        <w:t>　　第一节 特种光源定义与分类</w:t>
      </w:r>
      <w:r>
        <w:rPr>
          <w:rFonts w:hint="eastAsia"/>
        </w:rPr>
        <w:br/>
      </w:r>
      <w:r>
        <w:rPr>
          <w:rFonts w:hint="eastAsia"/>
        </w:rPr>
        <w:t>　　第二节 特种光源应用领域</w:t>
      </w:r>
      <w:r>
        <w:rPr>
          <w:rFonts w:hint="eastAsia"/>
        </w:rPr>
        <w:br/>
      </w:r>
      <w:r>
        <w:rPr>
          <w:rFonts w:hint="eastAsia"/>
        </w:rPr>
        <w:t>　　第三节 特种光源行业经济指标分析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一、特种光源行业赢利性评估</w:t>
      </w:r>
      <w:r>
        <w:rPr>
          <w:rFonts w:hint="eastAsia"/>
        </w:rPr>
        <w:br/>
      </w:r>
      <w:r>
        <w:rPr>
          <w:rFonts w:hint="eastAsia"/>
        </w:rPr>
        <w:t>　　　　二、特种光源行业成长速度分析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三、特种光源附加值提升空间探讨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四、特种光源行业进入壁垒分析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五、特种光源行业风险性评估</w:t>
      </w:r>
      <w:r>
        <w:rPr>
          <w:rFonts w:hint="eastAsia"/>
        </w:rPr>
        <w:br/>
      </w:r>
      <w:r>
        <w:rPr>
          <w:rFonts w:hint="eastAsia"/>
        </w:rPr>
        <w:t>　　　　六、特种光源行业周期性分析</w:t>
      </w:r>
      <w:r>
        <w:rPr>
          <w:rFonts w:hint="eastAsia"/>
        </w:rPr>
        <w:br/>
      </w:r>
      <w:r>
        <w:rPr>
          <w:rFonts w:hint="eastAsia"/>
        </w:rPr>
        <w:t>　　　　七、特种光源行业竞争程度指标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八、特种光源行业成熟度综合分析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三、特种光源销售模式与渠道策略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全球特种光源市场发展分析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2023-2024年全球特种光源行业发展分析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一、全球特种光源行业市场规模与趋势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二、全球特种光源行业发展特点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三、全球特种光源行业竞争格局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主要国家与地区特种光源市场分析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2024-2030年全球特种光源行业发展趋势与前景预测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一、特种光源技术发展趋势</w:t>
      </w:r>
      <w:r>
        <w:rPr>
          <w:rFonts w:hint="eastAsia"/>
        </w:rPr>
        <w:br/>
      </w:r>
      <w:r>
        <w:rPr>
          <w:rFonts w:hint="eastAsia"/>
        </w:rPr>
        <w:t>　　　　二、特种光源行业发展趋势</w:t>
      </w:r>
      <w:r>
        <w:rPr>
          <w:rFonts w:hint="eastAsia"/>
        </w:rPr>
        <w:br/>
      </w:r>
      <w:r>
        <w:rPr>
          <w:rFonts w:hint="eastAsia"/>
        </w:rPr>
        <w:t>　　　　三、特种光源行业发展潜力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中国特种光源行业市场分析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一、国内特种光源产能现状与利用效率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二、特种光源产能扩张与投资动态分析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2024-2030年特种光源行业产量统计与趋势预测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一、2019-2024年特种光源行业数据与增长趋势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二、特种光源产量影响因素分析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三、2024-2030年特种光源产量预测</w:t>
      </w:r>
      <w:r>
        <w:rPr>
          <w:rFonts w:hint="eastAsia"/>
        </w:rPr>
        <w:br/>
      </w:r>
      <w:r>
        <w:rPr>
          <w:rFonts w:hint="eastAsia"/>
        </w:rPr>
        <w:t>　　第三节 2024-2030年特种光源市场需求与销售分析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一、2023-2024年特种光源行业需求现状</w:t>
      </w:r>
      <w:r>
        <w:rPr>
          <w:rFonts w:hint="eastAsia"/>
        </w:rPr>
        <w:br/>
      </w:r>
      <w:r>
        <w:rPr>
          <w:rFonts w:hint="eastAsia"/>
        </w:rPr>
        <w:t>　　　　二、特种光源客户群体与需求特点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四、2024-2030年特种光源市场增长潜力与规模预测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2023-2024年中国特种光源技术发展研究</w:t>
      </w:r>
      <w:r>
        <w:rPr>
          <w:rFonts w:hint="eastAsia"/>
        </w:rPr>
        <w:br/>
      </w:r>
      <w:r>
        <w:rPr>
          <w:rFonts w:hint="eastAsia"/>
        </w:rPr>
        <w:t>　　第一节 当前特种光源技术发展现状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特种光源技术未来发展趋势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一、2019-2024年特种光源市场价格走势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特种光源定价策略与方法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2024-2030年特种光源价格竞争态势与趋势预测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特种光源行业进口规模与来源分析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一、2019-2024年特种光源进口规模分析</w:t>
      </w:r>
      <w:r>
        <w:rPr>
          <w:rFonts w:hint="eastAsia"/>
        </w:rPr>
        <w:br/>
      </w:r>
      <w:r>
        <w:rPr>
          <w:rFonts w:hint="eastAsia"/>
        </w:rPr>
        <w:t>　　　　二、特种光源主要进口来源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特种光源行业出口规模与目的地分析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一、2019-2024年特种光源出口规模分析</w:t>
      </w:r>
      <w:r>
        <w:rPr>
          <w:rFonts w:hint="eastAsia"/>
        </w:rPr>
        <w:br/>
      </w:r>
      <w:r>
        <w:rPr>
          <w:rFonts w:hint="eastAsia"/>
        </w:rPr>
        <w:t>　　　　二、特种光源主要出口目的地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2019-2024年中国特种光源总体规模与财务指标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一、特种光源企业数量与结构</w:t>
      </w:r>
      <w:r>
        <w:rPr>
          <w:rFonts w:hint="eastAsia"/>
        </w:rPr>
        <w:br/>
      </w:r>
      <w:r>
        <w:rPr>
          <w:rFonts w:hint="eastAsia"/>
        </w:rPr>
        <w:t>　　　　二、特种光源从业人员规模</w:t>
      </w:r>
      <w:r>
        <w:rPr>
          <w:rFonts w:hint="eastAsia"/>
        </w:rPr>
        <w:br/>
      </w:r>
      <w:r>
        <w:rPr>
          <w:rFonts w:hint="eastAsia"/>
        </w:rPr>
        <w:t>　　　　三、特种光源行业资产状况</w:t>
      </w:r>
      <w:r>
        <w:rPr>
          <w:rFonts w:hint="eastAsia"/>
        </w:rPr>
        <w:br/>
      </w:r>
      <w:r>
        <w:rPr>
          <w:rFonts w:hint="eastAsia"/>
        </w:rPr>
        <w:t>　　第二节 中国特种光源行业财务指标总体分析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特种光源行业重点企业经营状况分析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特种光源领先企业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特种光源标杆企业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特种光源代表企业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特种光源龙头企业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中国特种光源行业竞争格局分析</w:t>
      </w:r>
      <w:r>
        <w:rPr>
          <w:rFonts w:hint="eastAsia"/>
        </w:rPr>
        <w:br/>
      </w:r>
      <w:r>
        <w:rPr>
          <w:rFonts w:hint="eastAsia"/>
        </w:rPr>
        <w:t>　　第一节 特种光源行业竞争格局总览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2023-2024年特种光源行业竞争力分析</w:t>
      </w:r>
      <w:r>
        <w:rPr>
          <w:rFonts w:hint="eastAsia"/>
        </w:rPr>
        <w:br/>
      </w:r>
      <w:r>
        <w:rPr>
          <w:rFonts w:hint="eastAsia"/>
        </w:rPr>
        <w:t>　　　　一、特种光源供应商议价能力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四、特种光源替代品威胁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2024年中国特种光源企业发展策略分析</w:t>
      </w:r>
      <w:r>
        <w:rPr>
          <w:rFonts w:hint="eastAsia"/>
        </w:rPr>
        <w:br/>
      </w:r>
      <w:r>
        <w:rPr>
          <w:rFonts w:hint="eastAsia"/>
        </w:rPr>
        <w:t>　　第一节 特种光源市场策略分析</w:t>
      </w:r>
      <w:r>
        <w:rPr>
          <w:rFonts w:hint="eastAsia"/>
        </w:rPr>
        <w:br/>
      </w:r>
      <w:r>
        <w:rPr>
          <w:rFonts w:hint="eastAsia"/>
        </w:rPr>
        <w:t>　　　　一、特种光源市场定位与拓展策略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二、特种光源市场细分与目标客户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特种光源销售策略分析</w:t>
      </w:r>
      <w:r>
        <w:rPr>
          <w:rFonts w:hint="eastAsia"/>
        </w:rPr>
        <w:br/>
      </w:r>
      <w:r>
        <w:rPr>
          <w:rFonts w:hint="eastAsia"/>
        </w:rPr>
        <w:t>　　　　一、特种光源销售渠道与网络建设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提高特种光源企业竞争力建议</w:t>
      </w:r>
      <w:r>
        <w:rPr>
          <w:rFonts w:hint="eastAsia"/>
        </w:rPr>
        <w:br/>
      </w:r>
      <w:r>
        <w:rPr>
          <w:rFonts w:hint="eastAsia"/>
        </w:rPr>
        <w:t>　　　　一、特种光源技术创新与管理优化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特种光源品牌战略思考</w:t>
      </w:r>
      <w:r>
        <w:rPr>
          <w:rFonts w:hint="eastAsia"/>
        </w:rPr>
        <w:br/>
      </w:r>
      <w:r>
        <w:rPr>
          <w:rFonts w:hint="eastAsia"/>
        </w:rPr>
        <w:t>　　　　一、特种光源品牌建设与维护</w:t>
      </w:r>
      <w:r>
        <w:rPr>
          <w:rFonts w:hint="eastAsia"/>
        </w:rPr>
        <w:br/>
      </w:r>
      <w:r>
        <w:rPr>
          <w:rFonts w:hint="eastAsia"/>
        </w:rPr>
        <w:t>　　　　二、特种光源品牌影响力与市场竞争力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中国特种光源行业风险与对策</w:t>
      </w:r>
      <w:r>
        <w:rPr>
          <w:rFonts w:hint="eastAsia"/>
        </w:rPr>
        <w:br/>
      </w:r>
      <w:r>
        <w:rPr>
          <w:rFonts w:hint="eastAsia"/>
        </w:rPr>
        <w:t>　　第一节 特种光源行业SWOT分析</w:t>
      </w:r>
      <w:r>
        <w:rPr>
          <w:rFonts w:hint="eastAsia"/>
        </w:rPr>
        <w:br/>
      </w:r>
      <w:r>
        <w:rPr>
          <w:rFonts w:hint="eastAsia"/>
        </w:rPr>
        <w:t>　　　　一、特种光源行业优势分析</w:t>
      </w:r>
      <w:r>
        <w:rPr>
          <w:rFonts w:hint="eastAsia"/>
        </w:rPr>
        <w:br/>
      </w:r>
      <w:r>
        <w:rPr>
          <w:rFonts w:hint="eastAsia"/>
        </w:rPr>
        <w:t>　　　　二、特种光源行业劣势分析</w:t>
      </w:r>
      <w:r>
        <w:rPr>
          <w:rFonts w:hint="eastAsia"/>
        </w:rPr>
        <w:br/>
      </w:r>
      <w:r>
        <w:rPr>
          <w:rFonts w:hint="eastAsia"/>
        </w:rPr>
        <w:t>　　　　三、特种光源市场机会探索</w:t>
      </w:r>
      <w:r>
        <w:rPr>
          <w:rFonts w:hint="eastAsia"/>
        </w:rPr>
        <w:br/>
      </w:r>
      <w:r>
        <w:rPr>
          <w:rFonts w:hint="eastAsia"/>
        </w:rPr>
        <w:t>　　　　四、特种光源市场威胁评估</w:t>
      </w:r>
      <w:r>
        <w:rPr>
          <w:rFonts w:hint="eastAsia"/>
        </w:rPr>
        <w:br/>
      </w:r>
      <w:r>
        <w:rPr>
          <w:rFonts w:hint="eastAsia"/>
        </w:rPr>
        <w:t>　　第二节 特种光源行业风险及对策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2024-2030年特种光源行业发展趋势与方向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一、特种光源行业发展方向预测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二、特种光源发展趋势分析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2024-2030年特种光源行业发展潜力与机遇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一、特种光源市场发展潜力评估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二、特种光源新兴市场与机遇探索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中:智:林:－特种光源行业发展建议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2024-2030年中国特种光源行业产量预测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2024-2030年中国特种光源行业市场需求预测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2019-2024年中国特种光源行业进口量及增速统计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2019-2024年中国特种光源行业出口量及增速统计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2024年特种光源市场前景分析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2024-2030年中国特种光源市场需求预测</w:t>
      </w:r>
      <w:r>
        <w:rPr>
          <w:rFonts w:hint="eastAsia"/>
        </w:rPr>
        <w:br/>
      </w:r>
      <w:r>
        <w:rPr>
          <w:rFonts w:hint="eastAsia"/>
        </w:rPr>
        <w:t>　　图表 2024年特种光源发展趋势预测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8bd585d754578" w:history="1">
        <w:r>
          <w:rPr>
            <w:rStyle w:val="Hyperlink"/>
          </w:rPr>
          <w:t>2024-2030年中国特种光源市场研究与行业前景分析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8bd585d754578" w:history="1">
        <w:r>
          <w:rPr>
            <w:rStyle w:val="Hyperlink"/>
          </w:rPr>
          <w:t>https://www.20087.com/9/71/TeZhongGuangYuanShiChangQianJing.html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1bfef58e24fa1" w:history="1">
      <w:r>
        <w:rPr>
          <w:rStyle w:val="Hyperlink"/>
        </w:rPr>
        <w:t>2024-2030年中国特种光源市场研究与行业前景分析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eZhongGuangYuanShiChangQianJing.html" TargetMode="External" Id="R2e98bd585d75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eZhongGuangYuanShiChangQianJing.html" TargetMode="External" Id="R4b31bfef58e2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2024-10-29T09:49:00Z</dcterms:created>
  <dcterms:modified xsi:type="dcterms:W3CDTF">2024-10-29T10:49:00Z</dcterms:modified>
  <dc:subject>2024-2030年中国特种光源市场研究与行业前景分析</dc:subject>
  <dc:title>2024-2030年中国特种光源市场研究与行业前景分析</dc:title>
  <cp:keywords>2024-2030年中国特种光源市场研究与行业前景分析</cp:keywords>
  <dc:description>2024-2030年中国特种光源市场研究与行业前景分析</dc:description>
</cp:coreProperties>
</file>