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9703242d14133" w:history="1">
              <w:r>
                <w:rPr>
                  <w:rStyle w:val="Hyperlink"/>
                </w:rPr>
                <w:t>2025-2031年全球与中国生产型数字印刷机行业调研及市场前景报告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9703242d14133" w:history="1">
              <w:r>
                <w:rPr>
                  <w:rStyle w:val="Hyperlink"/>
                </w:rPr>
                <w:t>2025-2031年全球与中国生产型数字印刷机行业调研及市场前景报告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9703242d14133" w:history="1">
                <w:r>
                  <w:rPr>
                    <w:rStyle w:val="Hyperlink"/>
                  </w:rPr>
                  <w:t>https://www.20087.com/9/11/ShengChanXingShuZiYinShuaJiHangYeQianJing.html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型数字印刷机是现代印刷行业的重要组成部分，适用于短版、个性化印刷需求，能够实现从数字文件直接到纸张的高效输出。随着消费者对定制化、即时化产品需求的增加，以及传统印刷行业面临的成本和环保压力，生产型数字印刷机市场迎来新的发展机遇。目前，高速、高质量、宽幅面的数字印刷机已成为行业主流，满足了商业印刷、标签包装、书刊出版等多个领域的应用需求。</w:t>
      </w:r>
      <w:r>
        <w:rPr>
          <w:rFonts w:hint="eastAsia"/>
        </w:rPr>
        <w:br/>
      </w:r>
      <w:r>
        <w:rPr>
          <w:rFonts w:hint="eastAsia"/>
        </w:rPr>
        <w:t>　　未来，生产型数字印刷机的发展将更加注重技术创新与应用拓展。一方面，通过集成先进的喷墨、激光等打印技术，提高印刷分辨率、色彩还原度，满足高端印刷品的质量要求；另一方面，开发适应不同介质的印刷解决方案，如金属、塑料、纺织品等，拓宽数字印刷的应用范围。同时，随着互联网+印刷模式的兴起，通过云端服务平台，实现订单管理、设计上传、在线支付等一站式服务，提升客户体验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9703242d14133" w:history="1">
        <w:r>
          <w:rPr>
            <w:rStyle w:val="Hyperlink"/>
          </w:rPr>
          <w:t>2025-2031年全球与中国生产型数字印刷机行业调研及市场前景报告</w:t>
        </w:r>
      </w:hyperlink>
      <w:r>
        <w:rPr>
          <w:rFonts w:hint="eastAsia"/>
        </w:rPr>
        <w:t>》全面分析了生产型数字印刷机行业的市场规模、产业链结构及技术现状，结合生产型数字印刷机市场需求、价格动态与竞争格局，提供了清晰的数据支持。报告预测了生产型数字印刷机发展趋势与市场前景，重点解读了生产型数字印刷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生产型数字印刷机市场概述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按照不同产品类型，生产型数字印刷机主要可以分为如下几个类别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全球不同产品类型生产型数字印刷机销售额增长趋势2020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喷墨数字印刷机</w:t>
      </w:r>
      <w:r>
        <w:rPr>
          <w:rFonts w:hint="eastAsia"/>
        </w:rPr>
        <w:br/>
      </w:r>
      <w:r>
        <w:rPr>
          <w:rFonts w:hint="eastAsia"/>
        </w:rPr>
        <w:t>　　　　1.2.3 激光数字印刷机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从不同应用，生产型数字印刷机主要包括如下几个方面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全球不同应用生产型数字印刷机销售额增长趋势2020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生产型数字印刷机行业背景、发展历史、现状及趋势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生产型数字印刷机行业目前现状分析</w:t>
      </w:r>
      <w:r>
        <w:rPr>
          <w:rFonts w:hint="eastAsia"/>
        </w:rPr>
        <w:br/>
      </w:r>
      <w:r>
        <w:rPr>
          <w:rFonts w:hint="eastAsia"/>
        </w:rPr>
        <w:t>　　　　1.4.2 生产型数字印刷机发展趋势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全球生产型数字印刷机总体规模分析</w:t>
      </w:r>
      <w:r>
        <w:rPr>
          <w:rFonts w:hint="eastAsia"/>
        </w:rPr>
        <w:br/>
      </w:r>
      <w:r>
        <w:rPr>
          <w:rFonts w:hint="eastAsia"/>
        </w:rPr>
        <w:t>　　2.1 全球生产型数字印刷机供需现状及预测（2020-2031）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全球生产型数字印刷机产能、产量、产能利用率及发展趋势（2020-2031）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全球生产型数字印刷机产量、需求量及发展趋势（2020-2031）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全球主要地区生产型数字印刷机产量及发展趋势（2020-2031）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全球主要地区生产型数字印刷机产量（2020-2025）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全球主要地区生产型数字印刷机产量（2025-2031）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全球主要地区生产型数字印刷机产量市场份额（2020-2031）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中国生产型数字印刷机供需现状及预测（2020-2031）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中国生产型数字印刷机产能、产量、产能利用率及发展趋势（2020-2031）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中国生产型数字印刷机产量、市场需求量及发展趋势（2020-2031）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全球生产型数字印刷机销量及销售额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全球市场生产型数字印刷机销售额（2020-2031）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全球市场生产型数字印刷机销量（2020-2031）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全球市场生产型数字印刷机价格趋势（2020-2031）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全球市场主要厂商生产型数字印刷机产能市场份额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全球市场主要厂商生产型数字印刷机销量（2020-2025）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全球市场主要厂商生产型数字印刷机销量（2020-2025）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全球市场主要厂商生产型数字印刷机销售收入（2020-2025）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全球市场主要厂商生产型数字印刷机销售价格（2020-2025）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2025年全球主要生产商生产型数字印刷机收入排名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中国市场主要厂商生产型数字印刷机销量（2020-2025）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中国市场主要厂商生产型数字印刷机销量（2020-2025）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中国市场主要厂商生产型数字印刷机销售收入（2020-2025）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2025年中国主要生产商生产型数字印刷机收入排名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中国市场主要厂商生产型数字印刷机销售价格（2020-2025）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全球主要厂商生产型数字印刷机总部及产地分布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全球主要厂商成立时间及生产型数字印刷机商业化日期</w:t>
      </w:r>
      <w:r>
        <w:rPr>
          <w:rFonts w:hint="eastAsia"/>
        </w:rPr>
        <w:br/>
      </w:r>
      <w:r>
        <w:rPr>
          <w:rFonts w:hint="eastAsia"/>
        </w:rPr>
        <w:t>　　3.6 全球主要厂商生产型数字印刷机产品类型及应用</w:t>
      </w:r>
      <w:r>
        <w:rPr>
          <w:rFonts w:hint="eastAsia"/>
        </w:rPr>
        <w:br/>
      </w:r>
      <w:r>
        <w:rPr>
          <w:rFonts w:hint="eastAsia"/>
        </w:rPr>
        <w:t>　　3.7 生产型数字印刷机行业集中度、竞争程度分析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生产型数字印刷机行业集中度分析：2025年全球Top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全球生产型数字印刷机第一梯队、第二梯队和第三梯队生产商（品牌）及市场份额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全球生产型数字印刷机主要地区分析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全球主要地区生产型数字印刷机市场规模分析：2020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全球主要地区生产型数字印刷机销售收入及市场份额（2020-2025年）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全球主要地区生产型数字印刷机销售收入预测（2025-2031年）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全球主要地区生产型数字印刷机销量分析：2020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全球主要地区生产型数字印刷机销量及市场份额（2020-2025年）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全球主要地区生产型数字印刷机销量及市场份额预测（2025-2031）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北美市场生产型数字印刷机销量、收入及增长率（2020-2031）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欧洲市场生产型数字印刷机销量、收入及增长率（2020-2031）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中国市场生产型数字印刷机销量、收入及增长率（2020-2031）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日本市场生产型数字印刷机销量、收入及增长率（2020-2031）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东南亚市场生产型数字印刷机销量、收入及增长率（2020-2031）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印度市场生产型数字印刷机销量、收入及增长率（2020-2031）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重点企业（1）基本信息、生产型数字印刷机生产基地、销售区域、竞争对手及市场地位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生产型数字印刷机产品规格、参数及市场应用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生产型数字印刷机销量、收入、价格及毛利率（2020-2025）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重点企业（2）基本信息、生产型数字印刷机生产基地、销售区域、竞争对手及市场地位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生产型数字印刷机产品规格、参数及市场应用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生产型数字印刷机销量、收入、价格及毛利率（2020-2025）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重点企业（3）基本信息、生产型数字印刷机生产基地、销售区域、竞争对手及市场地位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生产型数字印刷机产品规格、参数及市场应用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生产型数字印刷机销量、收入、价格及毛利率（2020-2025）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重点企业（4）基本信息、生产型数字印刷机生产基地、销售区域、竞争对手及市场地位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生产型数字印刷机产品规格、参数及市场应用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生产型数字印刷机销量、收入、价格及毛利率（2020-2025）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重点企业（5）基本信息、生产型数字印刷机生产基地、销售区域、竞争对手及市场地位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生产型数字印刷机产品规格、参数及市场应用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生产型数字印刷机销量、收入、价格及毛利率（2020-2025）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重点企业（6）基本信息、生产型数字印刷机生产基地、销售区域、竞争对手及市场地位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生产型数字印刷机产品规格、参数及市场应用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生产型数字印刷机销量、收入、价格及毛利率（2020-2025）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重点企业（7）基本信息、生产型数字印刷机生产基地、销售区域、竞争对手及市场地位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生产型数字印刷机产品规格、参数及市场应用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生产型数字印刷机销量、收入、价格及毛利率（2020-2025）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重点企业（8）基本信息、生产型数字印刷机生产基地、销售区域、竞争对手及市场地位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生产型数字印刷机产品规格、参数及市场应用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生产型数字印刷机销量、收入、价格及毛利率（2020-2025）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不同产品类型生产型数字印刷机分析</w:t>
      </w:r>
      <w:r>
        <w:rPr>
          <w:rFonts w:hint="eastAsia"/>
        </w:rPr>
        <w:br/>
      </w:r>
      <w:r>
        <w:rPr>
          <w:rFonts w:hint="eastAsia"/>
        </w:rPr>
        <w:t>　　6.1 全球不同产品类型生产型数字印刷机销量（2020-2031）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全球不同产品类型生产型数字印刷机销量及市场份额（2020-2025）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全球不同产品类型生产型数字印刷机销量预测（2025-2031）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全球不同产品类型生产型数字印刷机收入（2020-2031）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全球不同产品类型生产型数字印刷机收入及市场份额（2020-2025）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全球不同产品类型生产型数字印刷机收入预测（2025-2031）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全球不同产品类型生产型数字印刷机价格走势（2020-2031）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不同应用生产型数字印刷机分析</w:t>
      </w:r>
      <w:r>
        <w:rPr>
          <w:rFonts w:hint="eastAsia"/>
        </w:rPr>
        <w:br/>
      </w:r>
      <w:r>
        <w:rPr>
          <w:rFonts w:hint="eastAsia"/>
        </w:rPr>
        <w:t>　　7.1 全球不同应用生产型数字印刷机销量（2020-2031）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全球不同应用生产型数字印刷机销量及市场份额（2020-2025）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全球不同应用生产型数字印刷机销量预测（2025-2031）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全球不同应用生产型数字印刷机收入（2020-2031）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全球不同应用生产型数字印刷机收入及市场份额（2020-2025）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全球不同应用生产型数字印刷机收入预测（2025-2031）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全球不同应用生产型数字印刷机价格走势（2020-2031）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生产型数字印刷机产业链分析</w:t>
      </w:r>
      <w:r>
        <w:rPr>
          <w:rFonts w:hint="eastAsia"/>
        </w:rPr>
        <w:br/>
      </w:r>
      <w:r>
        <w:rPr>
          <w:rFonts w:hint="eastAsia"/>
        </w:rPr>
        <w:t>　　8.2 生产型数字印刷机产业上游供应分析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生产型数字印刷机下游典型客户</w:t>
      </w:r>
      <w:r>
        <w:rPr>
          <w:rFonts w:hint="eastAsia"/>
        </w:rPr>
        <w:br/>
      </w:r>
      <w:r>
        <w:rPr>
          <w:rFonts w:hint="eastAsia"/>
        </w:rPr>
        <w:t>　　8.4 生产型数字印刷机销售渠道分析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生产型数字印刷机行业发展机遇及主要驱动因素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生产型数字印刷机行业发展面临的风险</w:t>
      </w:r>
      <w:r>
        <w:rPr>
          <w:rFonts w:hint="eastAsia"/>
        </w:rPr>
        <w:br/>
      </w:r>
      <w:r>
        <w:rPr>
          <w:rFonts w:hint="eastAsia"/>
        </w:rPr>
        <w:t>　　9.3 生产型数字印刷机行业政策分析</w:t>
      </w:r>
      <w:r>
        <w:rPr>
          <w:rFonts w:hint="eastAsia"/>
        </w:rPr>
        <w:br/>
      </w:r>
      <w:r>
        <w:rPr>
          <w:rFonts w:hint="eastAsia"/>
        </w:rPr>
        <w:t>　　9.4 生产型数字印刷机中国企业SWOT分析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全球不同产品类型生产型数字印刷机销售额增长（CAGR）趋势2020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生产型数字印刷机行业目前发展现状</w:t>
      </w:r>
      <w:r>
        <w:rPr>
          <w:rFonts w:hint="eastAsia"/>
        </w:rPr>
        <w:br/>
      </w:r>
      <w:r>
        <w:rPr>
          <w:rFonts w:hint="eastAsia"/>
        </w:rPr>
        <w:t>　　表 4： 生产型数字印刷机发展趋势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全球主要地区生产型数字印刷机产量增速（CAGR）：（2020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全球主要地区生产型数字印刷机产量（2020-2025）&amp;（台）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全球主要地区生产型数字印刷机产量（2025-2031）&amp;（台）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全球主要地区生产型数字印刷机产量市场份额（2020-2025）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全球主要地区生产型数字印刷机产量（2025-2031）&amp;（台）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全球市场主要厂商生产型数字印刷机产能（2024-2025）&amp;（台）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全球市场主要厂商生产型数字印刷机销量（2020-2025）&amp;（台）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全球市场主要厂商生产型数字印刷机销量市场份额（2020-2025）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全球市场主要厂商生产型数字印刷机销售收入（2020-2025）&amp;（百万美元）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全球市场主要厂商生产型数字印刷机销售收入市场份额（2020-2025）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全球市场主要厂商生产型数字印刷机销售价格（2020-2025）&amp;（美元/台）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2025年全球主要生产商生产型数字印刷机收入排名（百万美元）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中国市场主要厂商生产型数字印刷机销量（2020-2025）&amp;（台）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中国市场主要厂商生产型数字印刷机销量市场份额（2020-2025）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中国市场主要厂商生产型数字印刷机销售收入（2020-2025）&amp;（百万美元）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中国市场主要厂商生产型数字印刷机销售收入市场份额（2020-2025）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2025年中国主要生产商生产型数字印刷机收入排名（百万美元）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中国市场主要厂商生产型数字印刷机销售价格（2020-2025）&amp;（美元/台）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全球主要厂商生产型数字印刷机总部及产地分布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全球主要厂商成立时间及生产型数字印刷机商业化日期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全球主要厂商生产型数字印刷机产品类型及应用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2025年全球生产型数字印刷机主要厂商市场地位（第一梯队、第二梯队和第三梯队）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全球生产型数字印刷机市场投资、并购等现状分析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全球主要地区生产型数字印刷机销售收入增速：（2020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全球主要地区生产型数字印刷机销售收入（2020-2025）&amp;（百万美元）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全球主要地区生产型数字印刷机销售收入市场份额（2020-2025）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全球主要地区生产型数字印刷机收入（2025-2031）&amp;（百万美元）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全球主要地区生产型数字印刷机收入市场份额（2025-2031）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全球主要地区生产型数字印刷机销量（台）：2020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全球主要地区生产型数字印刷机销量（2020-2025）&amp;（台）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全球主要地区生产型数字印刷机销量市场份额（2020-2025）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全球主要地区生产型数字印刷机销量（2025-2031）&amp;（台）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全球主要地区生产型数字印刷机销量份额（2025-2031）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生产型数字印刷机生产基地、销售区域、竞争对手及市场地位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生产型数字印刷机产品规格、参数及市场应用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生产型数字印刷机销量（台）、收入（百万美元）、价格（美元/台）及毛利率（2020-2025）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生产型数字印刷机生产基地、销售区域、竞争对手及市场地位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生产型数字印刷机产品规格、参数及市场应用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生产型数字印刷机销量（台）、收入（百万美元）、价格（美元/台）及毛利率（2020-2025）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生产型数字印刷机生产基地、销售区域、竞争对手及市场地位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生产型数字印刷机产品规格、参数及市场应用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生产型数字印刷机销量（台）、收入（百万美元）、价格（美元/台）及毛利率（2020-2025）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生产型数字印刷机生产基地、销售区域、竞争对手及市场地位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生产型数字印刷机产品规格、参数及市场应用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生产型数字印刷机销量（台）、收入（百万美元）、价格（美元/台）及毛利率（2020-2025）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生产型数字印刷机生产基地、销售区域、竞争对手及市场地位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生产型数字印刷机产品规格、参数及市场应用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生产型数字印刷机销量（台）、收入（百万美元）、价格（美元/台）及毛利率（2020-2025）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生产型数字印刷机生产基地、销售区域、竞争对手及市场地位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生产型数字印刷机产品规格、参数及市场应用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生产型数字印刷机销量（台）、收入（百万美元）、价格（美元/台）及毛利率（2020-2025）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生产型数字印刷机生产基地、销售区域、竞争对手及市场地位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生产型数字印刷机产品规格、参数及市场应用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生产型数字印刷机销量（台）、收入（百万美元）、价格（美元/台）及毛利率（2020-2025）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生产型数字印刷机生产基地、销售区域、竞争对手及市场地位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生产型数字印刷机产品规格、参数及市场应用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生产型数字印刷机销量（台）、收入（百万美元）、价格（美元/台）及毛利率（2020-2025）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全球不同产品类型生产型数字印刷机销量（2020-2025年）&amp;（台）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全球不同产品类型生产型数字印刷机销量市场份额（2020-2025）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全球不同产品类型生产型数字印刷机销量预测（2025-2031）&amp;（台）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全球市场不同产品类型生产型数字印刷机销量市场份额预测（2025-2031）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全球不同产品类型生产型数字印刷机收入（2020-2025年）&amp;（百万美元）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全球不同产品类型生产型数字印刷机收入市场份额（2020-2025）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全球不同产品类型生产型数字印刷机收入预测（2025-2031）&amp;（百万美元）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全球不同产品类型生产型数字印刷机收入市场份额预测（2025-2031）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全球不同应用生产型数字印刷机销量（2020-2025年）&amp;（台）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全球不同应用生产型数字印刷机销量市场份额（2020-2025）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全球不同应用生产型数字印刷机销量预测（2025-2031）&amp;（台）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全球市场不同应用生产型数字印刷机销量市场份额预测（2025-2031）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全球不同应用生产型数字印刷机收入（2020-2025年）&amp;（百万美元）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全球不同应用生产型数字印刷机收入市场份额（2020-2025）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全球不同应用生产型数字印刷机收入预测（2025-2031）&amp;（百万美元）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全球不同应用生产型数字印刷机收入市场份额预测（2025-2031）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生产型数字印刷机上游原料供应商及联系方式列表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生产型数字印刷机典型客户列表</w:t>
      </w:r>
      <w:r>
        <w:rPr>
          <w:rFonts w:hint="eastAsia"/>
        </w:rPr>
        <w:br/>
      </w:r>
      <w:r>
        <w:rPr>
          <w:rFonts w:hint="eastAsia"/>
        </w:rPr>
        <w:t>　　表 96： 生产型数字印刷机主要销售模式及销售渠道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生产型数字印刷机行业发展机遇及主要驱动因素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生产型数字印刷机行业发展面临的风险</w:t>
      </w:r>
      <w:r>
        <w:rPr>
          <w:rFonts w:hint="eastAsia"/>
        </w:rPr>
        <w:br/>
      </w:r>
      <w:r>
        <w:rPr>
          <w:rFonts w:hint="eastAsia"/>
        </w:rPr>
        <w:t>　　表 99： 生产型数字印刷机行业政策分析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生产型数字印刷机产品图片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全球不同产品类型生产型数字印刷机销售额2020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全球不同产品类型生产型数字印刷机市场份额2024 VS 2025</w:t>
      </w:r>
      <w:r>
        <w:rPr>
          <w:rFonts w:hint="eastAsia"/>
        </w:rPr>
        <w:br/>
      </w:r>
      <w:r>
        <w:rPr>
          <w:rFonts w:hint="eastAsia"/>
        </w:rPr>
        <w:t>　　图 4： 喷墨数字印刷机产品图片</w:t>
      </w:r>
      <w:r>
        <w:rPr>
          <w:rFonts w:hint="eastAsia"/>
        </w:rPr>
        <w:br/>
      </w:r>
      <w:r>
        <w:rPr>
          <w:rFonts w:hint="eastAsia"/>
        </w:rPr>
        <w:t>　　图 5： 激光数字印刷机产品图片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全球不同应用生产型数字印刷机市场份额2024 VS 2025</w:t>
      </w:r>
      <w:r>
        <w:rPr>
          <w:rFonts w:hint="eastAsia"/>
        </w:rPr>
        <w:br/>
      </w:r>
      <w:r>
        <w:rPr>
          <w:rFonts w:hint="eastAsia"/>
        </w:rPr>
        <w:t>　　图 9： 包装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全球生产型数字印刷机产能、产量、产能利用率及发展趋势（2020-2031）&amp;（台）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全球生产型数字印刷机产量、需求量及发展趋势（2020-2031）&amp;（台）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全球主要地区生产型数字印刷机产量（2020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全球主要地区生产型数字印刷机产量市场份额（2020-2031）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中国生产型数字印刷机产能、产量、产能利用率及发展趋势（2020-2031）&amp;（台）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中国生产型数字印刷机产量、市场需求量及发展趋势（2020-2031）&amp;（台）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全球生产型数字印刷机市场销售额及增长率：（2020-2031）&amp;（百万美元）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全球市场生产型数字印刷机市场规模：2020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全球市场生产型数字印刷机销量及增长率（2020-2031）&amp;（台）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全球市场生产型数字印刷机价格趋势（2020-2031）&amp;（美元/台）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2025年全球市场主要厂商生产型数字印刷机销量市场份额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2025年全球市场主要厂商生产型数字印刷机收入市场份额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2025年中国市场主要厂商生产型数字印刷机销量市场份额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2025年中国市场主要厂商生产型数字印刷机收入市场份额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2025年全球前五大生产商生产型数字印刷机市场份额</w:t>
      </w:r>
      <w:r>
        <w:rPr>
          <w:rFonts w:hint="eastAsia"/>
        </w:rPr>
        <w:br/>
      </w:r>
      <w:r>
        <w:rPr>
          <w:rFonts w:hint="eastAsia"/>
        </w:rPr>
        <w:t>　　图 27： 2025年全球生产型数字印刷机第一梯队、第二梯队和第三梯队厂商及市场份额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全球主要地区生产型数字印刷机销售收入（2020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全球主要地区生产型数字印刷机销售收入市场份额（2024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北美市场生产型数字印刷机销量及增长率（2020-2031）&amp;（台）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北美市场生产型数字印刷机收入及增长率（2020-2031）&amp;（百万美元）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欧洲市场生产型数字印刷机销量及增长率（2020-2031）&amp;（台）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欧洲市场生产型数字印刷机收入及增长率（2020-2031）&amp;（百万美元）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中国市场生产型数字印刷机销量及增长率（2020-2031）&amp;（台）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中国市场生产型数字印刷机收入及增长率（2020-2031）&amp;（百万美元）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日本市场生产型数字印刷机销量及增长率（2020-2031）&amp;（台）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日本市场生产型数字印刷机收入及增长率（2020-2031）&amp;（百万美元）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东南亚市场生产型数字印刷机销量及增长率（2020-2031）&amp;（台）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东南亚市场生产型数字印刷机收入及增长率（2020-2031）&amp;（百万美元）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印度市场生产型数字印刷机销量及增长率（2020-2031）&amp;（台）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印度市场生产型数字印刷机收入及增长率（2020-2031）&amp;（百万美元）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全球不同产品类型生产型数字印刷机价格走势（2020-2031）&amp;（美元/台）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全球不同应用生产型数字印刷机价格走势（2020-2031）&amp;（美元/台）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生产型数字印刷机产业链</w:t>
      </w:r>
      <w:r>
        <w:rPr>
          <w:rFonts w:hint="eastAsia"/>
        </w:rPr>
        <w:br/>
      </w:r>
      <w:r>
        <w:rPr>
          <w:rFonts w:hint="eastAsia"/>
        </w:rPr>
        <w:t>　　图 45： 生产型数字印刷机中国企业SWOT分析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9703242d14133" w:history="1">
        <w:r>
          <w:rPr>
            <w:rStyle w:val="Hyperlink"/>
          </w:rPr>
          <w:t>2025-2031年全球与中国生产型数字印刷机行业调研及市场前景报告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9703242d14133" w:history="1">
        <w:r>
          <w:rPr>
            <w:rStyle w:val="Hyperlink"/>
          </w:rPr>
          <w:t>https://www.20087.com/9/11/ShengChanXingShuZiYinShuaJiHangYeQianJing.html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数码印刷机十大品牌、生产型数字印刷机是指具备较高的、无需制版的数字印刷机、生产型数字印刷机参考目录2017、印刷机参数设定标准、生产型数字印刷机是指、数码印刷机、生产型数字印刷机认定指标、数字印刷许可证要哪些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d8f5f128a4aec" w:history="1">
      <w:r>
        <w:rPr>
          <w:rStyle w:val="Hyperlink"/>
        </w:rPr>
        <w:t>2025-2031年全球与中国生产型数字印刷机行业调研及市场前景报告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hengChanXingShuZiYinShuaJiHangYeQianJing.html" TargetMode="External" Id="Ra2a9703242d1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hengChanXingShuZiYinShuaJiHangYeQianJing.html" TargetMode="External" Id="R9b5d8f5f128a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2025-04-28T04:19:00Z</dcterms:created>
  <dcterms:modified xsi:type="dcterms:W3CDTF">2025-04-28T05:19:00Z</dcterms:modified>
  <dc:subject>2025-2031年全球与中国生产型数字印刷机行业调研及市场前景报告</dc:subject>
  <dc:title>2025-2031年全球与中国生产型数字印刷机行业调研及市场前景报告</dc:title>
  <cp:keywords>2025-2031年全球与中国生产型数字印刷机行业调研及市场前景报告</cp:keywords>
  <dc:description>2025-2031年全球与中国生产型数字印刷机行业调研及市场前景报告</dc:description>
</cp:coreProperties>
</file>