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82d51e1ce4a82" w:history="1">
              <w:r>
                <w:rPr>
                  <w:rStyle w:val="Hyperlink"/>
                </w:rPr>
                <w:t>中国生物组织脱水机行业市场调研与前景分析报告（2025-2031年）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82d51e1ce4a82" w:history="1">
              <w:r>
                <w:rPr>
                  <w:rStyle w:val="Hyperlink"/>
                </w:rPr>
                <w:t>中国生物组织脱水机行业市场调研与前景分析报告（2025-2031年）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82d51e1ce4a82" w:history="1">
                <w:r>
                  <w:rPr>
                    <w:rStyle w:val="Hyperlink"/>
                  </w:rPr>
                  <w:t>https://www.20087.com/9/61/ShengWuZuZhiTuoShuiJiQianJing.html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组织脱水机是病理学、生物学和医学研究领域的重要设备，主要用于固定和保存生物样本，以便后续的组织切片和显微镜观察。近年来，随着生物医学研究的深入和临床诊断技术的进步，生物组织脱水机的技术水平不断提高。现代脱水机通过采用自动化控制系统和环保型脱水剂，实现了样本处理的标准化和高效化。同时，低温冷冻干燥和超临界二氧化碳脱水等新技术的应用，有效避免了传统化学脱水过程中可能引起的组织变形和损伤，提高了样本的保存质量和研究价值。</w:t>
      </w:r>
      <w:r>
        <w:rPr>
          <w:rFonts w:hint="eastAsia"/>
        </w:rPr>
        <w:br/>
      </w:r>
      <w:r>
        <w:rPr>
          <w:rFonts w:hint="eastAsia"/>
        </w:rPr>
        <w:t>　　未来，生物组织脱水机的发展将更加注重精准控制与多功能集成。精准控制方面，通过集成精密传感器和智能算法，实现对脱水过程中的温度、湿度、压力等参数的实时监测和调整，确保样本在不同阶段的处理一致性，提高组织学分析的准确性和可重复性。多功能集成方面，脱水机将结合样本切割、染色和封固等功能，形成一站式的生物样本处理平台，简化实验室操作流程，提高工作效率。此外，随着单细胞分析和三维组织重建技术的兴起，脱水机需要具备更精细的组织结构保护能力和更高的样本通量，以适应高精度、高通量的生物医学研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82d51e1ce4a82" w:history="1">
        <w:r>
          <w:rPr>
            <w:rStyle w:val="Hyperlink"/>
          </w:rPr>
          <w:t>中国生物组织脱水机行业市场调研与前景分析报告（2025-2031年）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生物组织脱水机行业的发展现状、市场规模、供需动态及进出口情况。报告详细解读了生物组织脱水机产业链上下游、重点区域市场、竞争格局及领先企业的表现，同时评估了生物组织脱水机行业风险与投资机会。通过对生物组织脱水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生物组织脱水机行业界定及应用领域</w:t>
      </w:r>
      <w:r>
        <w:rPr>
          <w:rFonts w:hint="eastAsia"/>
        </w:rPr>
        <w:br/>
      </w:r>
      <w:r>
        <w:rPr>
          <w:rFonts w:hint="eastAsia"/>
        </w:rPr>
        <w:t>　　第一节 生物组织脱水机行业定义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生物组织脱水机主要应用领域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2024-2025年全球生物组织脱水机行业市场调研分析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全球生物组织脱水机行业经济环境分析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全球生物组织脱水机市场总体情况分析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一、全球生物组织脱水机行业的发展特点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二、全球生物组织脱水机市场结构</w:t>
      </w:r>
      <w:r>
        <w:rPr>
          <w:rFonts w:hint="eastAsia"/>
        </w:rPr>
        <w:br/>
      </w:r>
      <w:r>
        <w:rPr>
          <w:rFonts w:hint="eastAsia"/>
        </w:rPr>
        <w:t>　　　　三、全球生物组织脱水机行业竞争格局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全球主要国家（地区）生物组织脱水机市场分析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2025-2031年全球生物组织脱水机行业发展趋势预测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2024-2025年生物组织脱水机行业发展环境分析</w:t>
      </w:r>
      <w:r>
        <w:rPr>
          <w:rFonts w:hint="eastAsia"/>
        </w:rPr>
        <w:br/>
      </w:r>
      <w:r>
        <w:rPr>
          <w:rFonts w:hint="eastAsia"/>
        </w:rPr>
        <w:t>　　第一节 生物组织脱水机行业环境分析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生物组织脱水机行业相关政策、法规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2024-2025年生物组织脱水机行业技术发展现状及趋势分析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生物组织脱水机行业技术发展现状分析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国内外生物组织脱水机行业技术差异与原因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生物组织脱水机行业技术发展方向、趋势预测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提升生物组织脱水机行业技术能力策略建议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中国生物组织脱水机行业供给、需求分析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2024-2025年中国生物组织脱水机市场现状</w:t>
      </w:r>
      <w:r>
        <w:rPr>
          <w:rFonts w:hint="eastAsia"/>
        </w:rPr>
        <w:br/>
      </w:r>
      <w:r>
        <w:rPr>
          <w:rFonts w:hint="eastAsia"/>
        </w:rPr>
        <w:t>　　第二节 中国生物组织脱水机行业产量情况分析及预测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一、生物组织脱水机总体产能规模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、2019-2024年中国生物组织脱水机产量统计分析</w:t>
      </w:r>
      <w:r>
        <w:rPr>
          <w:rFonts w:hint="eastAsia"/>
        </w:rPr>
        <w:br/>
      </w:r>
      <w:r>
        <w:rPr>
          <w:rFonts w:hint="eastAsia"/>
        </w:rPr>
        <w:t>　　　　三、生物组织脱水机生产区域分布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四、2025-2031年中国生物组织脱水机产量预测分析</w:t>
      </w:r>
      <w:r>
        <w:rPr>
          <w:rFonts w:hint="eastAsia"/>
        </w:rPr>
        <w:br/>
      </w:r>
      <w:r>
        <w:rPr>
          <w:rFonts w:hint="eastAsia"/>
        </w:rPr>
        <w:t>　　第三节 中国生物组织脱水机市场需求情况分析及预测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一、中国生物组织脱水机市场需求特点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二、2019-2024年中国生物组织脱水机市场需求统计</w:t>
      </w:r>
      <w:r>
        <w:rPr>
          <w:rFonts w:hint="eastAsia"/>
        </w:rPr>
        <w:br/>
      </w:r>
      <w:r>
        <w:rPr>
          <w:rFonts w:hint="eastAsia"/>
        </w:rPr>
        <w:t>　　　　三、生物组织脱水机市场饱和度</w:t>
      </w:r>
      <w:r>
        <w:rPr>
          <w:rFonts w:hint="eastAsia"/>
        </w:rPr>
        <w:br/>
      </w:r>
      <w:r>
        <w:rPr>
          <w:rFonts w:hint="eastAsia"/>
        </w:rPr>
        <w:t>　　　　四、影响生物组织脱水机市场需求的因素</w:t>
      </w:r>
      <w:r>
        <w:rPr>
          <w:rFonts w:hint="eastAsia"/>
        </w:rPr>
        <w:br/>
      </w:r>
      <w:r>
        <w:rPr>
          <w:rFonts w:hint="eastAsia"/>
        </w:rPr>
        <w:t>　　　　五、生物组织脱水机市场潜力分析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六、2025-2031年中国生物组织脱水机市场需求预测分析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中国生物组织脱水机行业进出口分析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一、2019-2024年生物组织脱水机进口量及增速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三、2025-2031年生物组织脱水机进口量及增速预测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一、2019-2024年生物组织脱水机出口量及增速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三、2025-2031年生物组织脱水机出口量及增速预测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中国生物组织脱水机行业重点地区调研分析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一、中国生物组织脱水机行业区域市场分布情况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二、**地区生物组织脱水机行业市场需求规模情况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三、**地区生物组织脱水机行业市场需求规模情况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四、**地区生物组织脱水机行业市场需求规模情况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五、**地区生物组织脱水机行业市场需求规模情况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六、**地区生物组织脱水机行业市场需求规模情况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2024-2025年中国生物组织脱水机细分行业调研</w:t>
      </w:r>
      <w:r>
        <w:rPr>
          <w:rFonts w:hint="eastAsia"/>
        </w:rPr>
        <w:br/>
      </w:r>
      <w:r>
        <w:rPr>
          <w:rFonts w:hint="eastAsia"/>
        </w:rPr>
        <w:t>　　第一节 主要生物组织脱水机细分行业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生物组织脱水机行业重点企业发展调研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2025年中国生物组织脱水机企业营销及发展建议</w:t>
      </w:r>
      <w:r>
        <w:rPr>
          <w:rFonts w:hint="eastAsia"/>
        </w:rPr>
        <w:br/>
      </w:r>
      <w:r>
        <w:rPr>
          <w:rFonts w:hint="eastAsia"/>
        </w:rPr>
        <w:t>　　第一节 生物组织脱水机企业营销策略分析及建议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生物组织脱水机企业营销策略分析</w:t>
      </w:r>
      <w:r>
        <w:rPr>
          <w:rFonts w:hint="eastAsia"/>
        </w:rPr>
        <w:br/>
      </w:r>
      <w:r>
        <w:rPr>
          <w:rFonts w:hint="eastAsia"/>
        </w:rPr>
        <w:t>　　　　一、生物组织脱水机企业营销策略</w:t>
      </w:r>
      <w:r>
        <w:rPr>
          <w:rFonts w:hint="eastAsia"/>
        </w:rPr>
        <w:br/>
      </w:r>
      <w:r>
        <w:rPr>
          <w:rFonts w:hint="eastAsia"/>
        </w:rPr>
        <w:t>　　　　二、生物组织脱水机企业经验借鉴</w:t>
      </w:r>
      <w:r>
        <w:rPr>
          <w:rFonts w:hint="eastAsia"/>
        </w:rPr>
        <w:br/>
      </w:r>
      <w:r>
        <w:rPr>
          <w:rFonts w:hint="eastAsia"/>
        </w:rPr>
        <w:t>　　第三节 生物组织脱水机企业营销模式演化与创新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生物组织脱水机企业经营发展分析及建议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一、生物组织脱水机企业存在的问题</w:t>
      </w:r>
      <w:r>
        <w:rPr>
          <w:rFonts w:hint="eastAsia"/>
        </w:rPr>
        <w:br/>
      </w:r>
      <w:r>
        <w:rPr>
          <w:rFonts w:hint="eastAsia"/>
        </w:rPr>
        <w:t>　　　　二、生物组织脱水机企业应对的策略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生物组织脱水机行业发展趋势及投资风险预警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2025年生物组织脱水机市场前景分析</w:t>
      </w:r>
      <w:r>
        <w:rPr>
          <w:rFonts w:hint="eastAsia"/>
        </w:rPr>
        <w:br/>
      </w:r>
      <w:r>
        <w:rPr>
          <w:rFonts w:hint="eastAsia"/>
        </w:rPr>
        <w:t>　　第二节 2025年生物组织脱水机行业发展趋势预测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影响生物组织脱水机行业发展的主要因素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一、2025年影响生物组织脱水机行业运行的有利因素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二、2025年影响生物组织脱水机行业运行的稳定因素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三、2025年影响生物组织脱水机行业运行的不利因素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四、2025年中国生物组织脱水机行业发展面临的挑战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五、2025年中国生物组织脱水机行业发展面临的机遇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生物组织脱水机行业投资风险预警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一、2025-2031年生物组织脱水机行业市场风险及控制策略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二、2025-2031年生物组织脱水机行业政策风险及控制策略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三、2025-2031年生物组织脱水机行业经营风险及控制策略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四、2025-2031年生物组织脱水机同业竞争风险及控制策略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五、2025-2031年生物组织脱水机行业其他风险及控制策略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生物组织脱水机行业投资战略研究</w:t>
      </w:r>
      <w:r>
        <w:rPr>
          <w:rFonts w:hint="eastAsia"/>
        </w:rPr>
        <w:br/>
      </w:r>
      <w:r>
        <w:rPr>
          <w:rFonts w:hint="eastAsia"/>
        </w:rPr>
        <w:t>　　第一节 生物组织脱水机行业发展战略研究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对我国生物组织脱水机品牌的战略思考</w:t>
      </w:r>
      <w:r>
        <w:rPr>
          <w:rFonts w:hint="eastAsia"/>
        </w:rPr>
        <w:br/>
      </w:r>
      <w:r>
        <w:rPr>
          <w:rFonts w:hint="eastAsia"/>
        </w:rPr>
        <w:t>　　　　一、生物组织脱水机品牌的重要性</w:t>
      </w:r>
      <w:r>
        <w:rPr>
          <w:rFonts w:hint="eastAsia"/>
        </w:rPr>
        <w:br/>
      </w:r>
      <w:r>
        <w:rPr>
          <w:rFonts w:hint="eastAsia"/>
        </w:rPr>
        <w:t>　　　　二、生物组织脱水机实施品牌战略的意义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三、生物组织脱水机企业品牌的现状分析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四、我国生物组织脱水机企业的品牌战略</w:t>
      </w:r>
      <w:r>
        <w:rPr>
          <w:rFonts w:hint="eastAsia"/>
        </w:rPr>
        <w:br/>
      </w:r>
      <w:r>
        <w:rPr>
          <w:rFonts w:hint="eastAsia"/>
        </w:rPr>
        <w:t>　　　　五、生物组织脱水机品牌战略管理的策略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生物组织脱水机经营策略分析</w:t>
      </w:r>
      <w:r>
        <w:rPr>
          <w:rFonts w:hint="eastAsia"/>
        </w:rPr>
        <w:br/>
      </w:r>
      <w:r>
        <w:rPr>
          <w:rFonts w:hint="eastAsia"/>
        </w:rPr>
        <w:t>　　　　一、生物组织脱水机市场细分策略</w:t>
      </w:r>
      <w:r>
        <w:rPr>
          <w:rFonts w:hint="eastAsia"/>
        </w:rPr>
        <w:br/>
      </w:r>
      <w:r>
        <w:rPr>
          <w:rFonts w:hint="eastAsia"/>
        </w:rPr>
        <w:t>　　　　二、生物组织脱水机市场创新策略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四、生物组织脱水机新产品差异化战略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中智.林.－生物组织脱水机行业投资战略研究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一、2025-2031年生物组织脱水机行业投资战略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生物组织脱水机行业历程</w:t>
      </w:r>
      <w:r>
        <w:rPr>
          <w:rFonts w:hint="eastAsia"/>
        </w:rPr>
        <w:br/>
      </w:r>
      <w:r>
        <w:rPr>
          <w:rFonts w:hint="eastAsia"/>
        </w:rPr>
        <w:t>　　图表 生物组织脱水机行业生命周期</w:t>
      </w:r>
      <w:r>
        <w:rPr>
          <w:rFonts w:hint="eastAsia"/>
        </w:rPr>
        <w:br/>
      </w:r>
      <w:r>
        <w:rPr>
          <w:rFonts w:hint="eastAsia"/>
        </w:rPr>
        <w:t>　　图表 生物组织脱水机行业产业链分析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2019-2024年生物组织脱水机行业市场容量分析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2024年中国生物组织脱水机行业需求领域分布格局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2024年中国生物组织脱水机进口国家及地区分析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2024年中国生物组织脱水机出口国家及地区分析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**地区生物组织脱水机市场规模及增长情况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生物组织脱水机企业信息</w:t>
      </w:r>
      <w:r>
        <w:rPr>
          <w:rFonts w:hint="eastAsia"/>
        </w:rPr>
        <w:br/>
      </w:r>
      <w:r>
        <w:rPr>
          <w:rFonts w:hint="eastAsia"/>
        </w:rPr>
        <w:t>　　图表 生物组织脱水机企业经营情况分析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82d51e1ce4a82" w:history="1">
        <w:r>
          <w:rPr>
            <w:rStyle w:val="Hyperlink"/>
          </w:rPr>
          <w:t>中国生物组织脱水机行业市场调研与前景分析报告（2025-2031年）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82d51e1ce4a82" w:history="1">
        <w:r>
          <w:rPr>
            <w:rStyle w:val="Hyperlink"/>
          </w:rPr>
          <w:t>https://www.20087.com/9/61/ShengWuZuZhiTuoShuiJiQianJing.html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徕卡全自动组织脱水机、生物组织脱水机什么品牌好、组织染色机、生物组织脱水机KLI、医用脱水机、生物组织脱水机操作培训内容有哪些、圆形组织脱水机、生物组织脱水机一直停在保护缸、Kos组织脱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df062cc0e4f0a" w:history="1">
      <w:r>
        <w:rPr>
          <w:rStyle w:val="Hyperlink"/>
        </w:rPr>
        <w:t>中国生物组织脱水机行业市场调研与前景分析报告（2025-2031年）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engWuZuZhiTuoShuiJiQianJing.html" TargetMode="External" Id="Rf2482d51e1ce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engWuZuZhiTuoShuiJiQianJing.html" TargetMode="External" Id="R33cdf062cc0e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2024-11-20T03:14:00Z</dcterms:created>
  <dcterms:modified xsi:type="dcterms:W3CDTF">2024-11-20T04:14:00Z</dcterms:modified>
  <dc:subject>中国生物组织脱水机行业市场调研与前景分析报告（2025-2031年）</dc:subject>
  <dc:title>中国生物组织脱水机行业市场调研与前景分析报告（2025-2031年）</dc:title>
  <cp:keywords>中国生物组织脱水机行业市场调研与前景分析报告（2025-2031年）</cp:keywords>
  <dc:description>中国生物组织脱水机行业市场调研与前景分析报告（2025-2031年）</dc:description>
</cp:coreProperties>
</file>