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4f77515912421e" w:history="1">
              <w:r>
                <w:rPr>
                  <w:rStyle w:val="Hyperlink"/>
                </w:rPr>
                <w:t>全球与中国端侧CPU行业发展研究及市场前景分析报告（2027-2032年）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4f77515912421e" w:history="1">
              <w:r>
                <w:rPr>
                  <w:rStyle w:val="Hyperlink"/>
                </w:rPr>
                <w:t>全球与中国端侧CPU行业发展研究及市场前景分析报告（2027-2032年）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6012119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4f77515912421e" w:history="1">
                <w:r>
                  <w:rPr>
                    <w:rStyle w:val="Hyperlink"/>
                  </w:rPr>
                  <w:t>https://www.20087.com/9/11/DuanCeCPUHangYeQianJingQuShi.html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端侧CPU是面向手机、PC、可穿戴设备、汽车座舱、工业控制和物联网终端的低功耗处理器，承担系统控制、任务调度、感知处理和轻量AI推理等任务。当前端侧CPU正从传统控制核心转向异构AI计算平台，普遍与NPU、GPU、DSP、ISP和矢量扩展单元协同工作，以支持语音识别、视觉感知、本地大模型和智能代理等应用。旗舰手机端侧AI算力持续提升，车载“一芯多用”方案加速量产，机器人、工业控制和智能家居对实时性、可靠性和能效提出更高要求。行业竞争重点从单纯制程领先转向架构效率、内存带宽、工具链完善和场景适配能力。</w:t>
      </w:r>
      <w:r>
        <w:rPr>
          <w:rFonts w:hint="eastAsia"/>
        </w:rPr>
        <w:br/>
      </w:r>
      <w:r>
        <w:rPr>
          <w:rFonts w:hint="eastAsia"/>
        </w:rPr>
        <w:t>　　未来，端侧CPU将向更高能效、更强异构协同、更深度AI融合和更开放软件生态方向演进。市场调研网指出，存内计算、Chiplet封装、高带宽嵌入式存储和专用协处理器将缓解端侧算力、存力和运力瓶颈。Arm架构在低功耗和高并发推理场景中优势明显，x86在PC和工业软件生态中仍具基础，两者将在不同终端形态中继续竞争与互补。车载、机器人、医疗和工业控制将成为端侧CPU重要增量市场，本地隐私、低延迟和离线可用需求将强化端侧计算价值。具备CPU架构、AI加速、工具链和垂直场景验证能力的企业，将在端侧处理器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64f77515912421e" w:history="1">
        <w:r>
          <w:rPr>
            <w:rStyle w:val="Hyperlink"/>
          </w:rPr>
          <w:t>全球与中国端侧CPU行业发展研究及市场前景分析报告（2027-2032年）</w:t>
        </w:r>
      </w:hyperlink>
      <w:r>
        <w:rPr>
          <w:rFonts w:hint="eastAsia"/>
        </w:rPr>
        <w:t>》，2027年端侧CPU行业市场规模达 亿元，预计2032年市场规模将达 亿元，期间年均复合增长率（CAGR）达 %。报告系统分析了全球及我国端侧CPU行业的市场规模、竞争格局及技术发展现状，梳理了产业链结构和重点企业表现。报告基于端侧CPU行业发展轨迹，结合政策环境与端侧CPU市场需求变化，研判了端侧CPU行业未来发展趋势与技术演进方向，客观评估了端侧CPU市场机遇与潜在风险。报告为投资者和从业者提供了专业的市场参考，有助于把握端侧CPU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端侧CPU市场概述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按照不同产品类型，端侧CPU主要可以分为如下几个类别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全球不同产品类型端侧CPU销售额增长趋势2021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x86架构</w:t>
      </w:r>
      <w:r>
        <w:rPr>
          <w:rFonts w:hint="eastAsia"/>
        </w:rPr>
        <w:br/>
      </w:r>
      <w:r>
        <w:rPr>
          <w:rFonts w:hint="eastAsia"/>
        </w:rPr>
        <w:t>　　　　1.2.3 Arm架构</w:t>
      </w:r>
      <w:r>
        <w:rPr>
          <w:rFonts w:hint="eastAsia"/>
        </w:rPr>
        <w:br/>
      </w:r>
      <w:r>
        <w:rPr>
          <w:rFonts w:hint="eastAsia"/>
        </w:rPr>
        <w:t>　　　　1.2.4 RISC-V架构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按照不同部署层级，端侧CPU主要可以分为如下几个类别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全球不同部署层级端侧CPU销售额增长趋势2021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终端设备CPU</w:t>
      </w:r>
      <w:r>
        <w:rPr>
          <w:rFonts w:hint="eastAsia"/>
        </w:rPr>
        <w:br/>
      </w:r>
      <w:r>
        <w:rPr>
          <w:rFonts w:hint="eastAsia"/>
        </w:rPr>
        <w:t>　　　　1.3.3 边缘网关及控制器CPU</w:t>
      </w:r>
      <w:r>
        <w:rPr>
          <w:rFonts w:hint="eastAsia"/>
        </w:rPr>
        <w:br/>
      </w:r>
      <w:r>
        <w:rPr>
          <w:rFonts w:hint="eastAsia"/>
        </w:rPr>
        <w:t>　　　　1.3.4 边缘计算节点CPU</w:t>
      </w:r>
      <w:r>
        <w:rPr>
          <w:rFonts w:hint="eastAsia"/>
        </w:rPr>
        <w:br/>
      </w:r>
      <w:r>
        <w:rPr>
          <w:rFonts w:hint="eastAsia"/>
        </w:rPr>
        <w:t>　　　　1.3.5 本地部署及边缘服务器CPU</w:t>
      </w:r>
      <w:r>
        <w:rPr>
          <w:rFonts w:hint="eastAsia"/>
        </w:rPr>
        <w:br/>
      </w:r>
      <w:r>
        <w:rPr>
          <w:rFonts w:hint="eastAsia"/>
        </w:rPr>
        <w:t>　　1.4 从不同应用，端侧CPU主要包括如下几个方面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全球不同应用端侧CPU销售额增长趋势2021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个人计算机</w:t>
      </w:r>
      <w:r>
        <w:rPr>
          <w:rFonts w:hint="eastAsia"/>
        </w:rPr>
        <w:br/>
      </w:r>
      <w:r>
        <w:rPr>
          <w:rFonts w:hint="eastAsia"/>
        </w:rPr>
        <w:t>　　　　1.4.3 移动及消费电子</w:t>
      </w:r>
      <w:r>
        <w:rPr>
          <w:rFonts w:hint="eastAsia"/>
        </w:rPr>
        <w:br/>
      </w:r>
      <w:r>
        <w:rPr>
          <w:rFonts w:hint="eastAsia"/>
        </w:rPr>
        <w:t>　　　　1.4.4 智能家居及IoT</w:t>
      </w:r>
      <w:r>
        <w:rPr>
          <w:rFonts w:hint="eastAsia"/>
        </w:rPr>
        <w:br/>
      </w:r>
      <w:r>
        <w:rPr>
          <w:rFonts w:hint="eastAsia"/>
        </w:rPr>
        <w:t>　　　　1.4.5 工业及边缘计算</w:t>
      </w:r>
      <w:r>
        <w:rPr>
          <w:rFonts w:hint="eastAsia"/>
        </w:rPr>
        <w:br/>
      </w:r>
      <w:r>
        <w:rPr>
          <w:rFonts w:hint="eastAsia"/>
        </w:rPr>
        <w:t>　　　　1.4.6 汽车电子</w:t>
      </w:r>
      <w:r>
        <w:rPr>
          <w:rFonts w:hint="eastAsia"/>
        </w:rPr>
        <w:br/>
      </w:r>
      <w:r>
        <w:rPr>
          <w:rFonts w:hint="eastAsia"/>
        </w:rPr>
        <w:t>　　　　1.4.7 通信及网络设备</w:t>
      </w:r>
      <w:r>
        <w:rPr>
          <w:rFonts w:hint="eastAsia"/>
        </w:rPr>
        <w:br/>
      </w:r>
      <w:r>
        <w:rPr>
          <w:rFonts w:hint="eastAsia"/>
        </w:rPr>
        <w:t>　　　　1.4.8 其他</w:t>
      </w:r>
      <w:r>
        <w:rPr>
          <w:rFonts w:hint="eastAsia"/>
        </w:rPr>
        <w:br/>
      </w:r>
      <w:r>
        <w:rPr>
          <w:rFonts w:hint="eastAsia"/>
        </w:rPr>
        <w:t>　　1.5 端侧CPU行业背景、发展历史、现状及趋势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1.5.1 端侧CPU行业目前现状分析</w:t>
      </w:r>
      <w:r>
        <w:rPr>
          <w:rFonts w:hint="eastAsia"/>
        </w:rPr>
        <w:br/>
      </w:r>
      <w:r>
        <w:rPr>
          <w:rFonts w:hint="eastAsia"/>
        </w:rPr>
        <w:t>　　　　1.5.2 端侧CPU发展趋势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全球端侧CPU总体规模分析</w:t>
      </w:r>
      <w:r>
        <w:rPr>
          <w:rFonts w:hint="eastAsia"/>
        </w:rPr>
        <w:br/>
      </w:r>
      <w:r>
        <w:rPr>
          <w:rFonts w:hint="eastAsia"/>
        </w:rPr>
        <w:t>　　2.1 全球端侧CPU供需现状及预测（2021-2032）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全球端侧CPU产能、产量、产能利用率及发展趋势（2021-2032）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全球端侧CPU产量、需求量及发展趋势（2021-2032）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全球主要地区端侧CPU产量及发展趋势（2021-2032）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全球主要地区端侧CPU产量（2021-2026）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全球主要地区端侧CPU产量（2027-2032）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全球主要地区端侧CPU产量市场份额（2021-2032）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中国端侧CPU供需现状及预测（2021-2032）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中国端侧CPU产能、产量、产能利用率及发展趋势（2021-2032）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中国端侧CPU产量、市场需求量及发展趋势（2021-2032）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全球端侧CPU销量及销售额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全球市场端侧CPU销售额（2021-2032）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全球市场端侧CPU销量（2021-2032）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全球市场端侧CPU价格趋势（2021-2032）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全球端侧CPU主要地区分析</w:t>
      </w:r>
      <w:r>
        <w:rPr>
          <w:rFonts w:hint="eastAsia"/>
        </w:rPr>
        <w:br/>
      </w:r>
      <w:r>
        <w:rPr>
          <w:rFonts w:hint="eastAsia"/>
        </w:rPr>
        <w:t>　　3.1 全球主要地区端侧CPU市场规模分析：2021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全球主要地区端侧CPU销售收入及市场份额（2021-2026）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全球主要地区端侧CPU销售收入预测（2027-2032）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全球主要地区端侧CPU销量分析：2021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全球主要地区端侧CPU销量及市场份额（2021-2026）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全球主要地区端侧CPU销量及市场份额预测（2027-2032）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北美市场端侧CPU销量、收入及增长率（2021-2032）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欧洲市场端侧CPU销量、收入及增长率（2021-2032）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中国市场端侧CPU销量、收入及增长率（2021-2032）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日本市场端侧CPU销量、收入及增长率（2021-2032）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东南亚市场端侧CPU销量、收入及增长率（2021-2032）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印度市场端侧CPU销量、收入及增长率（2021-2032）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全球市场主要厂商端侧CPU产能市场份额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全球市场主要厂商端侧CPU销量（2021-2026）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全球市场主要厂商端侧CPU销量（2021-2026）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全球市场主要厂商端侧CPU销售收入（2021-2026）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全球市场主要厂商端侧CPU销售价格（2021-2026）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2025年全球主要生产商端侧CPU收入排名</w:t>
      </w:r>
      <w:r>
        <w:rPr>
          <w:rFonts w:hint="eastAsia"/>
        </w:rPr>
        <w:br/>
      </w:r>
      <w:r>
        <w:rPr>
          <w:rFonts w:hint="eastAsia"/>
        </w:rPr>
        <w:t>　　4.3 中国市场主要厂商端侧CPU销量（2021-2026）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中国市场主要厂商端侧CPU销量（2021-2026）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中国市场主要厂商端侧CPU销售收入（2021-2026）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2025年中国主要生产商端侧CPU收入排名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中国市场主要厂商端侧CPU销售价格（2021-2026）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全球主要厂商端侧CPU总部及产地分布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全球主要厂商成立时间及端侧CPU商业化日期</w:t>
      </w:r>
      <w:r>
        <w:rPr>
          <w:rFonts w:hint="eastAsia"/>
        </w:rPr>
        <w:br/>
      </w:r>
      <w:r>
        <w:rPr>
          <w:rFonts w:hint="eastAsia"/>
        </w:rPr>
        <w:t>　　4.6 全球主要厂商端侧CPU产品类型及应用</w:t>
      </w:r>
      <w:r>
        <w:rPr>
          <w:rFonts w:hint="eastAsia"/>
        </w:rPr>
        <w:br/>
      </w:r>
      <w:r>
        <w:rPr>
          <w:rFonts w:hint="eastAsia"/>
        </w:rPr>
        <w:t>　　4.7 端侧CPU行业集中度、竞争程度分析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端侧CPU行业集中度分析：2025年全球Top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全球端侧CPU第一梯队、第二梯队和第三梯队生产商（品牌）及市场份额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不同产品类型端侧CPU分析</w:t>
      </w:r>
      <w:r>
        <w:rPr>
          <w:rFonts w:hint="eastAsia"/>
        </w:rPr>
        <w:br/>
      </w:r>
      <w:r>
        <w:rPr>
          <w:rFonts w:hint="eastAsia"/>
        </w:rPr>
        <w:t>　　6.1 全球不同产品类型端侧CPU销量（2021-2032）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全球不同产品类型端侧CPU销量及市场份额（2021-2026）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全球不同产品类型端侧CPU销量预测（2027-2032）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全球不同产品类型端侧CPU收入（2021-2032）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全球不同产品类型端侧CPU收入及市场份额（2021-2026）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全球不同产品类型端侧CPU收入预测（2027-2032）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全球不同产品类型端侧CPU价格走势（2021-2032）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不同应用端侧CPU分析</w:t>
      </w:r>
      <w:r>
        <w:rPr>
          <w:rFonts w:hint="eastAsia"/>
        </w:rPr>
        <w:br/>
      </w:r>
      <w:r>
        <w:rPr>
          <w:rFonts w:hint="eastAsia"/>
        </w:rPr>
        <w:t>　　7.1 全球不同应用端侧CPU销量（2021-2032）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全球不同应用端侧CPU销量及市场份额（2021-2026）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全球不同应用端侧CPU销量预测（2027-2032）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全球不同应用端侧CPU收入（2021-2032）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全球不同应用端侧CPU收入及市场份额（2021-2026）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全球不同应用端侧CPU收入预测（2027-2032）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全球不同应用端侧CPU价格走势（2021-2032）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端侧CPU产业链分析</w:t>
      </w:r>
      <w:r>
        <w:rPr>
          <w:rFonts w:hint="eastAsia"/>
        </w:rPr>
        <w:br/>
      </w:r>
      <w:r>
        <w:rPr>
          <w:rFonts w:hint="eastAsia"/>
        </w:rPr>
        <w:t>　　8.2 端侧CPU工艺制造技术分析</w:t>
      </w:r>
      <w:r>
        <w:rPr>
          <w:rFonts w:hint="eastAsia"/>
        </w:rPr>
        <w:br/>
      </w:r>
      <w:r>
        <w:rPr>
          <w:rFonts w:hint="eastAsia"/>
        </w:rPr>
        <w:t>　　8.3 端侧CPU产业上游供应分析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端侧CPU下游客户分析</w:t>
      </w:r>
      <w:r>
        <w:rPr>
          <w:rFonts w:hint="eastAsia"/>
        </w:rPr>
        <w:br/>
      </w:r>
      <w:r>
        <w:rPr>
          <w:rFonts w:hint="eastAsia"/>
        </w:rPr>
        <w:t>　　8.5 端侧CPU销售渠道分析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端侧CPU行业发展机遇及主要驱动因素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端侧CPU行业发展面临的风险</w:t>
      </w:r>
      <w:r>
        <w:rPr>
          <w:rFonts w:hint="eastAsia"/>
        </w:rPr>
        <w:br/>
      </w:r>
      <w:r>
        <w:rPr>
          <w:rFonts w:hint="eastAsia"/>
        </w:rPr>
        <w:t>　　9.3 端侧CPU行业政策分析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全球不同产品类型端侧CPU销售额增长（CAGR）趋势2021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全球不同部署层级端侧CPU销售额增长（CAGR）趋势2021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端侧CPU行业目前发展现状</w:t>
      </w:r>
      <w:r>
        <w:rPr>
          <w:rFonts w:hint="eastAsia"/>
        </w:rPr>
        <w:br/>
      </w:r>
      <w:r>
        <w:rPr>
          <w:rFonts w:hint="eastAsia"/>
        </w:rPr>
        <w:t>　　表 5： 端侧CPU发展趋势</w:t>
      </w:r>
      <w:r>
        <w:rPr>
          <w:rFonts w:hint="eastAsia"/>
        </w:rPr>
        <w:br/>
      </w:r>
      <w:r>
        <w:rPr>
          <w:rFonts w:hint="eastAsia"/>
        </w:rPr>
        <w:t>　　表 6： 全球主要地区端侧CPU产量增速（CAGR）：（2021 VS 2025 VS 2032）&amp;（百万颗）</w:t>
      </w:r>
      <w:r>
        <w:rPr>
          <w:rFonts w:hint="eastAsia"/>
        </w:rPr>
        <w:br/>
      </w:r>
      <w:r>
        <w:rPr>
          <w:rFonts w:hint="eastAsia"/>
        </w:rPr>
        <w:t>　　表 7： 全球主要地区端侧CPU产量（2021-2026）&amp;（百万颗）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8： 全球主要地区端侧CPU产量（2027-2032）&amp;（百万颗）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9： 全球主要地区端侧CPU产量市场份额（2021-2026）</w:t>
      </w:r>
      <w:r>
        <w:rPr>
          <w:rFonts w:hint="eastAsia"/>
        </w:rPr>
        <w:br/>
      </w:r>
      <w:r>
        <w:rPr>
          <w:rFonts w:hint="eastAsia"/>
        </w:rPr>
        <w:t>　　表 10： 全球主要地区端侧CPU产量市场份额（2027-2032）</w:t>
      </w:r>
      <w:r>
        <w:rPr>
          <w:rFonts w:hint="eastAsia"/>
        </w:rPr>
        <w:br/>
      </w:r>
      <w:r>
        <w:rPr>
          <w:rFonts w:hint="eastAsia"/>
        </w:rPr>
        <w:t>　　表 11： 全球主要地区端侧CPU销售收入增速：（2021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全球主要地区端侧CPU销售收入（2021-2026）&amp;（百万美元）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全球主要地区端侧CPU销售收入市场份额（2021-2026）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全球主要地区端侧CPU收入（2027-2032）&amp;（百万美元）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全球主要地区端侧CPU收入市场份额（2027-2032）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全球主要地区端侧CPU销量（百万颗）：2021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全球主要地区端侧CPU销量（2021-2026）&amp;（百万颗）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18： 全球主要地区端侧CPU销量市场份额（2021-2026）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全球主要地区端侧CPU销量（2027-2032）&amp;（百万颗）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20： 全球主要地区端侧CPU销量份额（2027-2032）</w:t>
      </w:r>
      <w:r>
        <w:rPr>
          <w:rFonts w:hint="eastAsia"/>
        </w:rPr>
        <w:br/>
      </w:r>
      <w:r>
        <w:rPr>
          <w:rFonts w:hint="eastAsia"/>
        </w:rPr>
        <w:t>　　表 21： 全球市场主要厂商端侧CPU产能（2025-2026）&amp;（百万颗）</w:t>
      </w:r>
      <w:r>
        <w:rPr>
          <w:rFonts w:hint="eastAsia"/>
        </w:rPr>
        <w:br/>
      </w:r>
      <w:r>
        <w:rPr>
          <w:rFonts w:hint="eastAsia"/>
        </w:rPr>
        <w:t>　　表 22： 全球市场主要厂商端侧CPU销量（2021-2026）&amp;（百万颗）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23： 全球市场主要厂商端侧CPU销量市场份额（2021-2026）</w:t>
      </w:r>
      <w:r>
        <w:rPr>
          <w:rFonts w:hint="eastAsia"/>
        </w:rPr>
        <w:br/>
      </w:r>
      <w:r>
        <w:rPr>
          <w:rFonts w:hint="eastAsia"/>
        </w:rPr>
        <w:t>　　表 24： 全球市场主要厂商端侧CPU销售收入（2021-2026）&amp;（百万美元）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全球市场主要厂商端侧CPU销售收入市场份额（2021-2026）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全球市场主要厂商端侧CPU销售价格（2021-2026）&amp;（美元/颗）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27： 2025年全球主要生产商端侧CPU收入排名（百万美元）</w:t>
      </w:r>
      <w:r>
        <w:rPr>
          <w:rFonts w:hint="eastAsia"/>
        </w:rPr>
        <w:br/>
      </w:r>
      <w:r>
        <w:rPr>
          <w:rFonts w:hint="eastAsia"/>
        </w:rPr>
        <w:t>　　表 28： 中国市场主要厂商端侧CPU销量（2021-2026）&amp;（百万颗）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29： 中国市场主要厂商端侧CPU销量市场份额（2021-2026）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中国市场主要厂商端侧CPU销售收入（2021-2026）&amp;（百万美元）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中国市场主要厂商端侧CPU销售收入市场份额（2021-2026）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2025年中国主要生产商端侧CPU收入排名（百万美元）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中国市场主要厂商端侧CPU销售价格（2021-2026）&amp;（美元/颗）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34： 全球主要厂商端侧CPU总部及产地分布</w:t>
      </w:r>
      <w:r>
        <w:rPr>
          <w:rFonts w:hint="eastAsia"/>
        </w:rPr>
        <w:br/>
      </w:r>
      <w:r>
        <w:rPr>
          <w:rFonts w:hint="eastAsia"/>
        </w:rPr>
        <w:t>　　表 35： 全球主要厂商成立时间及端侧CPU商业化日期</w:t>
      </w:r>
      <w:r>
        <w:rPr>
          <w:rFonts w:hint="eastAsia"/>
        </w:rPr>
        <w:br/>
      </w:r>
      <w:r>
        <w:rPr>
          <w:rFonts w:hint="eastAsia"/>
        </w:rPr>
        <w:t>　　表 36： 全球主要厂商端侧CPU产品类型及应用</w:t>
      </w:r>
      <w:r>
        <w:rPr>
          <w:rFonts w:hint="eastAsia"/>
        </w:rPr>
        <w:br/>
      </w:r>
      <w:r>
        <w:rPr>
          <w:rFonts w:hint="eastAsia"/>
        </w:rPr>
        <w:t>　　表 37： 2025年全球端侧CPU主要厂商市场地位（第一梯队、第二梯队和第三梯队）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38： 全球端侧CPU市场投资、并购等现状分析</w:t>
      </w:r>
      <w:r>
        <w:rPr>
          <w:rFonts w:hint="eastAsia"/>
        </w:rPr>
        <w:br/>
      </w:r>
      <w:r>
        <w:rPr>
          <w:rFonts w:hint="eastAsia"/>
        </w:rPr>
        <w:t>　　表 39： 重点企业（1）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重点企业（1）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重点企业（1）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重点企业（2）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重点企业（2）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重点企业（3）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重点企业（3）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重点企业（4）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重点企业（4）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重点企业（4）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重点企业（5）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重点企业（5）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重点企业（5）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重点企业（6）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重点企业（6）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重点企业（6）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重点企业（7）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重点企业（7）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重点企业（7）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重点企业（8）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重点企业（8）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重点企业（8）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重点企业（9）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重点企业（9）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重点企业（9）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重点企业（10）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重点企业（10）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重点企业（10）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重点企业（11）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重点企业（11）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重点企业（11）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重点企业（12）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重点企业（12）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重点企业（12）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重点企业（13）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重点企业（13）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重点企业（13）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重点企业（14）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重点企业（14）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重点企业（14）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重点企业（15）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重点企业（15）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重点企业（15）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重点企业（16）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重点企业（16）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重点企业（16）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重点企业（17）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重点企业（17）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重点企业（17）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重点企业（18）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重点企业（18）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重点企业（18）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重点企业（19）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重点企业（19）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重点企业（19）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重点企业（20）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重点企业（20）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重点企业（20）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重点企业（21）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重点企业（21）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重点企业（21）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重点企业（22）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重点企业（22）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重点企业（22）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重点企业（23）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重点企业（23）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重点企业（23）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重点企业（24）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重点企业（24）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重点企业（24）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159： 全球不同产品类型端侧CPU销量（2021-2026）&amp;（百万颗）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160： 全球不同产品类型端侧CPU销量市场份额（2021-2026）</w:t>
      </w:r>
      <w:r>
        <w:rPr>
          <w:rFonts w:hint="eastAsia"/>
        </w:rPr>
        <w:br/>
      </w:r>
      <w:r>
        <w:rPr>
          <w:rFonts w:hint="eastAsia"/>
        </w:rPr>
        <w:t>　　表 161： 全球不同产品类型端侧CPU销量预测（2027-2032）&amp;（百万颗）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162： 全球市场不同产品类型端侧CPU销量市场份额预测（2027-2032）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全球不同产品类型端侧CPU收入（2021-2026）&amp;（百万美元）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164： 全球不同产品类型端侧CPU收入市场份额（2021-2026）</w:t>
      </w:r>
      <w:r>
        <w:rPr>
          <w:rFonts w:hint="eastAsia"/>
        </w:rPr>
        <w:br/>
      </w:r>
      <w:r>
        <w:rPr>
          <w:rFonts w:hint="eastAsia"/>
        </w:rPr>
        <w:t>　　表 165： 全球不同产品类型端侧CPU收入预测（2027-2032）&amp;（百万美元）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166： 全球不同产品类型端侧CPU收入市场份额预测（2027-2032）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全球不同应用端侧CPU销量（2021-2026）&amp;（百万颗）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168： 全球不同应用端侧CPU销量市场份额（2021-2026）</w:t>
      </w:r>
      <w:r>
        <w:rPr>
          <w:rFonts w:hint="eastAsia"/>
        </w:rPr>
        <w:br/>
      </w:r>
      <w:r>
        <w:rPr>
          <w:rFonts w:hint="eastAsia"/>
        </w:rPr>
        <w:t>　　表 169： 全球不同应用端侧CPU销量预测（2027-2032）&amp;（百万颗）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170： 全球市场不同应用端侧CPU销量市场份额预测（2027-2032）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171： 全球不同应用端侧CPU收入（2021-2026）&amp;（百万美元）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172： 全球不同应用端侧CPU收入市场份额（2021-2026）</w:t>
      </w:r>
      <w:r>
        <w:rPr>
          <w:rFonts w:hint="eastAsia"/>
        </w:rPr>
        <w:br/>
      </w:r>
      <w:r>
        <w:rPr>
          <w:rFonts w:hint="eastAsia"/>
        </w:rPr>
        <w:t>　　表 173： 全球不同应用端侧CPU收入预测（2027-2032）&amp;（百万美元）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174： 全球不同应用端侧CPU收入市场份额预测（2027-2032）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175： 端侧CPU上游原料供应商及联系方式列表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176： 端侧CPU典型客户列表</w:t>
      </w:r>
      <w:r>
        <w:rPr>
          <w:rFonts w:hint="eastAsia"/>
        </w:rPr>
        <w:br/>
      </w:r>
      <w:r>
        <w:rPr>
          <w:rFonts w:hint="eastAsia"/>
        </w:rPr>
        <w:t>　　表 177： 端侧CPU主要销售模式及销售渠道</w:t>
      </w:r>
      <w:r>
        <w:rPr>
          <w:rFonts w:hint="eastAsia"/>
        </w:rPr>
        <w:br/>
      </w:r>
      <w:r>
        <w:rPr>
          <w:rFonts w:hint="eastAsia"/>
        </w:rPr>
        <w:t>　　表 178： 端侧CPU行业发展机遇及主要驱动因素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179： 端侧CPU行业发展面临的风险</w:t>
      </w:r>
      <w:r>
        <w:rPr>
          <w:rFonts w:hint="eastAsia"/>
        </w:rPr>
        <w:br/>
      </w:r>
      <w:r>
        <w:rPr>
          <w:rFonts w:hint="eastAsia"/>
        </w:rPr>
        <w:t>　　表 180： 端侧CPU行业政策分析</w:t>
      </w:r>
      <w:r>
        <w:rPr>
          <w:rFonts w:hint="eastAsia"/>
        </w:rPr>
        <w:br/>
      </w:r>
      <w:r>
        <w:rPr>
          <w:rFonts w:hint="eastAsia"/>
        </w:rPr>
        <w:t>　　表 181： 研究范围</w:t>
      </w:r>
      <w:r>
        <w:rPr>
          <w:rFonts w:hint="eastAsia"/>
        </w:rPr>
        <w:br/>
      </w:r>
      <w:r>
        <w:rPr>
          <w:rFonts w:hint="eastAsia"/>
        </w:rPr>
        <w:t>　　表 182：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端侧CPU产品图片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全球不同产品类型端侧CPU销售额2021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全球不同产品类型端侧CPU市场份额2025 &amp; 2032</w:t>
      </w:r>
      <w:r>
        <w:rPr>
          <w:rFonts w:hint="eastAsia"/>
        </w:rPr>
        <w:br/>
      </w:r>
      <w:r>
        <w:rPr>
          <w:rFonts w:hint="eastAsia"/>
        </w:rPr>
        <w:t>　　图 4： x86架构产品图片</w:t>
      </w:r>
      <w:r>
        <w:rPr>
          <w:rFonts w:hint="eastAsia"/>
        </w:rPr>
        <w:br/>
      </w:r>
      <w:r>
        <w:rPr>
          <w:rFonts w:hint="eastAsia"/>
        </w:rPr>
        <w:t>　　图 5： Arm架构产品图片</w:t>
      </w:r>
      <w:r>
        <w:rPr>
          <w:rFonts w:hint="eastAsia"/>
        </w:rPr>
        <w:br/>
      </w:r>
      <w:r>
        <w:rPr>
          <w:rFonts w:hint="eastAsia"/>
        </w:rPr>
        <w:t>　　图 6： RISC-V架构产品图片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全球不同部署层级端侧CPU销售额2021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全球不同部署层级端侧CPU市场份额2025 &amp; 2032</w:t>
      </w:r>
      <w:r>
        <w:rPr>
          <w:rFonts w:hint="eastAsia"/>
        </w:rPr>
        <w:br/>
      </w:r>
      <w:r>
        <w:rPr>
          <w:rFonts w:hint="eastAsia"/>
        </w:rPr>
        <w:t>　　图 10： 终端设备CPU产品图片</w:t>
      </w:r>
      <w:r>
        <w:rPr>
          <w:rFonts w:hint="eastAsia"/>
        </w:rPr>
        <w:br/>
      </w:r>
      <w:r>
        <w:rPr>
          <w:rFonts w:hint="eastAsia"/>
        </w:rPr>
        <w:t>　　图 11： 边缘网关及控制器CPU产品图片</w:t>
      </w:r>
      <w:r>
        <w:rPr>
          <w:rFonts w:hint="eastAsia"/>
        </w:rPr>
        <w:br/>
      </w:r>
      <w:r>
        <w:rPr>
          <w:rFonts w:hint="eastAsia"/>
        </w:rPr>
        <w:t>　　图 12： 边缘计算节点CPU产品图片</w:t>
      </w:r>
      <w:r>
        <w:rPr>
          <w:rFonts w:hint="eastAsia"/>
        </w:rPr>
        <w:br/>
      </w:r>
      <w:r>
        <w:rPr>
          <w:rFonts w:hint="eastAsia"/>
        </w:rPr>
        <w:t>　　图 13： 本地部署及边缘服务器CPU产品图片</w:t>
      </w:r>
      <w:r>
        <w:rPr>
          <w:rFonts w:hint="eastAsia"/>
        </w:rPr>
        <w:br/>
      </w:r>
      <w:r>
        <w:rPr>
          <w:rFonts w:hint="eastAsia"/>
        </w:rPr>
        <w:t>　　图 14：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全球不同应用端侧CPU市场份额2025 &amp; 2032</w:t>
      </w:r>
      <w:r>
        <w:rPr>
          <w:rFonts w:hint="eastAsia"/>
        </w:rPr>
        <w:br/>
      </w:r>
      <w:r>
        <w:rPr>
          <w:rFonts w:hint="eastAsia"/>
        </w:rPr>
        <w:t>　　图 16： 个人计算机</w:t>
      </w:r>
      <w:r>
        <w:rPr>
          <w:rFonts w:hint="eastAsia"/>
        </w:rPr>
        <w:br/>
      </w:r>
      <w:r>
        <w:rPr>
          <w:rFonts w:hint="eastAsia"/>
        </w:rPr>
        <w:t>　　图 17： 移动及消费电子</w:t>
      </w:r>
      <w:r>
        <w:rPr>
          <w:rFonts w:hint="eastAsia"/>
        </w:rPr>
        <w:br/>
      </w:r>
      <w:r>
        <w:rPr>
          <w:rFonts w:hint="eastAsia"/>
        </w:rPr>
        <w:t>　　图 18： 智能家居及IoT</w:t>
      </w:r>
      <w:r>
        <w:rPr>
          <w:rFonts w:hint="eastAsia"/>
        </w:rPr>
        <w:br/>
      </w:r>
      <w:r>
        <w:rPr>
          <w:rFonts w:hint="eastAsia"/>
        </w:rPr>
        <w:t>　　图 19： 工业及边缘计算</w:t>
      </w:r>
      <w:r>
        <w:rPr>
          <w:rFonts w:hint="eastAsia"/>
        </w:rPr>
        <w:br/>
      </w:r>
      <w:r>
        <w:rPr>
          <w:rFonts w:hint="eastAsia"/>
        </w:rPr>
        <w:t>　　图 20： 汽车电子</w:t>
      </w:r>
      <w:r>
        <w:rPr>
          <w:rFonts w:hint="eastAsia"/>
        </w:rPr>
        <w:br/>
      </w:r>
      <w:r>
        <w:rPr>
          <w:rFonts w:hint="eastAsia"/>
        </w:rPr>
        <w:t>　　图 21： 通信及网络设备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全球端侧CPU产能、产量、产能利用率及发展趋势（2021-2032）&amp;（百万颗）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24： 全球端侧CPU产量、需求量及发展趋势（2021-2032）&amp;（百万颗）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25： 全球主要地区端侧CPU产量（2021 VS 2025 VS 2032）&amp;（百万颗）</w:t>
      </w:r>
      <w:r>
        <w:rPr>
          <w:rFonts w:hint="eastAsia"/>
        </w:rPr>
        <w:br/>
      </w:r>
      <w:r>
        <w:rPr>
          <w:rFonts w:hint="eastAsia"/>
        </w:rPr>
        <w:t>　　图 26： 全球主要地区端侧CPU产量市场份额（2021-2032）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中国端侧CPU产能、产量、产能利用率及发展趋势（2021-2032）&amp;（百万颗）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28： 中国端侧CPU产量、市场需求量及发展趋势（2021-2032）&amp;（百万颗）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29： 全球端侧CPU市场销售额及增长率：（2021-2032）&amp;（百万美元）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全球市场端侧CPU市场规模：2021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全球市场端侧CPU销量及增长率（2021-2032）&amp;（百万颗）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32： 全球市场端侧CPU价格趋势（2021-2032）&amp;（美元/颗）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33： 全球主要地区端侧CPU销售收入（2021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全球主要地区端侧CPU销售收入市场份额（2021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北美市场端侧CPU销量及增长率（2021-2032）&amp;（百万颗）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36： 北美市场端侧CPU收入及增长率（2021-2032）&amp;（百万美元）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欧洲市场端侧CPU销量及增长率（2021-2032）&amp;（百万颗）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38： 欧洲市场端侧CPU收入及增长率（2021-2032）&amp;（百万美元）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中国市场端侧CPU销量及增长率（2021-2032）&amp;（百万颗）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40： 中国市场端侧CPU收入及增长率（2021-2032）&amp;（百万美元）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日本市场端侧CPU销量及增长率（2021-2032）&amp;（百万颗）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42： 日本市场端侧CPU收入及增长率（2021-2032）&amp;（百万美元）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东南亚市场端侧CPU销量及增长率（2021-2032）&amp;（百万颗）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44： 东南亚市场端侧CPU收入及增长率（2021-2032）&amp;（百万美元）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印度市场端侧CPU销量及增长率（2021-2032）&amp;（百万颗）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46： 印度市场端侧CPU收入及增长率（2021-2032）&amp;（百万美元）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2025年全球市场主要厂商端侧CPU销量市场份额</w:t>
      </w:r>
      <w:r>
        <w:rPr>
          <w:rFonts w:hint="eastAsia"/>
        </w:rPr>
        <w:br/>
      </w:r>
      <w:r>
        <w:rPr>
          <w:rFonts w:hint="eastAsia"/>
        </w:rPr>
        <w:t>　　图 48： 2025年全球市场主要厂商端侧CPU收入市场份额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2025年中国市场主要厂商端侧CPU销量市场份额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2025年中国市场主要厂商端侧CPU收入市场份额</w:t>
      </w:r>
      <w:r>
        <w:rPr>
          <w:rFonts w:hint="eastAsia"/>
        </w:rPr>
        <w:br/>
      </w:r>
      <w:r>
        <w:rPr>
          <w:rFonts w:hint="eastAsia"/>
        </w:rPr>
        <w:t>　　图 51： 2025年全球前五大生产商端侧CPU市场份额</w:t>
      </w:r>
      <w:r>
        <w:rPr>
          <w:rFonts w:hint="eastAsia"/>
        </w:rPr>
        <w:br/>
      </w:r>
      <w:r>
        <w:rPr>
          <w:rFonts w:hint="eastAsia"/>
        </w:rPr>
        <w:t>　　图 52： 2025年全球端侧CPU第一梯队、第二梯队和第三梯队厂商及市场份额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53： 全球不同产品类型端侧CPU价格走势（2021-2032）&amp;（美元/颗）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54： 全球不同应用端侧CPU价格走势（2021-2032）&amp;（美元/颗）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55： 端侧CPU产业链</w:t>
      </w:r>
      <w:r>
        <w:rPr>
          <w:rFonts w:hint="eastAsia"/>
        </w:rPr>
        <w:br/>
      </w:r>
      <w:r>
        <w:rPr>
          <w:rFonts w:hint="eastAsia"/>
        </w:rPr>
        <w:t>　　图 56： 端侧CPU中国企业SWOT分析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4f77515912421e" w:history="1">
        <w:r>
          <w:rPr>
            <w:rStyle w:val="Hyperlink"/>
          </w:rPr>
          <w:t>全球与中国端侧CPU行业发展研究及市场前景分析报告（2027-2032年）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6012119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4f77515912421e" w:history="1">
        <w:r>
          <w:rPr>
            <w:rStyle w:val="Hyperlink"/>
          </w:rPr>
          <w:t>https://www.20087.com/9/11/DuanCeCPUHangYeQianJingQuShi.html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9ad41308e74fd9" w:history="1">
      <w:r>
        <w:rPr>
          <w:rStyle w:val="Hyperlink"/>
        </w:rPr>
        <w:t>全球与中国端侧CPU行业发展研究及市场前景分析报告（2027-2032年）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1/DuanCeCPUHangYeQianJingQuShi.html" TargetMode="External" Id="Ra64f7751591242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1/DuanCeCPUHangYeQianJingQuShi.html" TargetMode="External" Id="Rc99ad41308e74f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2026-10-22T06:15:37Z</dcterms:created>
  <dcterms:modified xsi:type="dcterms:W3CDTF">2026-10-22T07:15:37Z</dcterms:modified>
  <dc:subject>全球与中国端侧CPU行业发展研究及市场前景分析报告（2027-2032年）</dc:subject>
  <dc:title>全球与中国端侧CPU行业发展研究及市场前景分析报告（2027-2032年）</dc:title>
  <cp:keywords>全球与中国端侧CPU行业发展研究及市场前景分析报告（2027-2032年）</cp:keywords>
  <dc:description>全球与中国端侧CPU行业发展研究及市场前景分析报告（2027-2032年）</dc:description>
</cp:coreProperties>
</file>