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b295cf49d405b" w:history="1">
              <w:r>
                <w:rPr>
                  <w:rStyle w:val="Hyperlink"/>
                </w:rPr>
                <w:t>2024-2030年中国输入输出模块行业现状分析与市场前景预测报告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b295cf49d405b" w:history="1">
              <w:r>
                <w:rPr>
                  <w:rStyle w:val="Hyperlink"/>
                </w:rPr>
                <w:t>2024-2030年中国输入输出模块行业现状分析与市场前景预测报告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b295cf49d405b" w:history="1">
                <w:r>
                  <w:rPr>
                    <w:rStyle w:val="Hyperlink"/>
                  </w:rPr>
                  <w:t>https://www.20087.com/9/71/ShuRuShuChuMoKuaiFaZhanQianJingFenXi.html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入输出模块（I/O模块）是自动化系统中不可或缺的部分，用于连接控制器与外部设备，如传感器和执行器。随着工业4.0和物联网的发展，I/O模块正向着更小、更智能和更灵活的方向发展。现代I/O模块不仅限于简单的信号转换，它们还可以进行数据预处理，减少主控制器的负载，并通过无线通信技术实现更广泛的网络覆盖。此外，安全性和能源效率也成为I/O模块设计中的重要考虑因素。</w:t>
      </w:r>
      <w:r>
        <w:rPr>
          <w:rFonts w:hint="eastAsia"/>
        </w:rPr>
        <w:br/>
      </w:r>
      <w:r>
        <w:rPr>
          <w:rFonts w:hint="eastAsia"/>
        </w:rPr>
        <w:t>　　未来，I/O模块将更加侧重于边缘计算能力，以实现实时数据处理和智能决策。这将减少对中央处理器的依赖，提高系统的响应速度和可靠性。同时，模块将更加注重网络安全，采用加密技术和访问控制来保护工业数据。随着可再生能源的广泛应用，I/O模块的能源效率和兼容性也将成为设计重点，以支持更广泛的能源来源和供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b295cf49d405b" w:history="1">
        <w:r>
          <w:rPr>
            <w:rStyle w:val="Hyperlink"/>
          </w:rPr>
          <w:t>2024-2030年中国输入输出模块行业现状分析与市场前景预测报告</w:t>
        </w:r>
      </w:hyperlink>
      <w:r>
        <w:rPr>
          <w:rFonts w:hint="eastAsia"/>
        </w:rPr>
        <w:t>》依据国家统计局、海关总署及输入输出模块相关协会等部门的权威资料数据，以及对输入输出模块行业重点区域实地调研，结合输入输出模块行业发展所处的环境，从理论到实践、从宏观到微观等多个角度对输入输出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b295cf49d405b" w:history="1">
        <w:r>
          <w:rPr>
            <w:rStyle w:val="Hyperlink"/>
          </w:rPr>
          <w:t>2024-2030年中国输入输出模块行业现状分析与市场前景预测报告</w:t>
        </w:r>
      </w:hyperlink>
      <w:r>
        <w:rPr>
          <w:rFonts w:hint="eastAsia"/>
        </w:rPr>
        <w:t>》内容严谨、数据翔实，通过辅以大量直观的图表，帮助输入输出模块企业准确把握输入输出模块行业发展动向、正确制定输入输出模块企业发展战略和输入输出模块投资策略。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输入输出模块行业相关概述</w:t>
      </w:r>
      <w:r>
        <w:rPr>
          <w:rFonts w:hint="eastAsia"/>
        </w:rPr>
        <w:br/>
      </w:r>
      <w:r>
        <w:rPr>
          <w:rFonts w:hint="eastAsia"/>
        </w:rPr>
        <w:t>　　　　一、输入输出模块行业定义及特点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1、输入输出模块行业定义</w:t>
      </w:r>
      <w:r>
        <w:rPr>
          <w:rFonts w:hint="eastAsia"/>
        </w:rPr>
        <w:br/>
      </w:r>
      <w:r>
        <w:rPr>
          <w:rFonts w:hint="eastAsia"/>
        </w:rPr>
        <w:t>　　　　　　2、输入输出模块行业特点</w:t>
      </w:r>
      <w:r>
        <w:rPr>
          <w:rFonts w:hint="eastAsia"/>
        </w:rPr>
        <w:br/>
      </w:r>
      <w:r>
        <w:rPr>
          <w:rFonts w:hint="eastAsia"/>
        </w:rPr>
        <w:t>　　　　二、输入输出模块行业经营模式分析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1、输入输出模块生产模式</w:t>
      </w:r>
      <w:r>
        <w:rPr>
          <w:rFonts w:hint="eastAsia"/>
        </w:rPr>
        <w:br/>
      </w:r>
      <w:r>
        <w:rPr>
          <w:rFonts w:hint="eastAsia"/>
        </w:rPr>
        <w:t>　　　　　　2、输入输出模块采购模式</w:t>
      </w:r>
      <w:r>
        <w:rPr>
          <w:rFonts w:hint="eastAsia"/>
        </w:rPr>
        <w:br/>
      </w:r>
      <w:r>
        <w:rPr>
          <w:rFonts w:hint="eastAsia"/>
        </w:rPr>
        <w:t>　　　　　　3、输入输出模块销售模式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2023-2024年全球输入输出模块行业市场运行形势分析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2023-2024年全球输入输出模块行业发展概况</w:t>
      </w:r>
      <w:r>
        <w:rPr>
          <w:rFonts w:hint="eastAsia"/>
        </w:rPr>
        <w:br/>
      </w:r>
      <w:r>
        <w:rPr>
          <w:rFonts w:hint="eastAsia"/>
        </w:rPr>
        <w:t>　　第二节 全球输入输出模块行业发展走势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一、全球输入输出模块行业市场分布情况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二、全球输入输出模块行业发展趋势分析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全球输入输出模块行业重点国家和区域分析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2023-2024年中国输入输出模块行业发展环境分析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输入输出模块政策环境分析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输入输出模块技术环境分析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2023-2024年输入输出模块行业技术发展现状及趋势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当前我国输入输出模块技术发展现状</w:t>
      </w:r>
      <w:r>
        <w:rPr>
          <w:rFonts w:hint="eastAsia"/>
        </w:rPr>
        <w:br/>
      </w:r>
      <w:r>
        <w:rPr>
          <w:rFonts w:hint="eastAsia"/>
        </w:rPr>
        <w:t>　　第二节 中外输入输出模块技术差距及产生差距的主要原因分析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提高我国输入输出模块技术的对策</w:t>
      </w:r>
      <w:r>
        <w:rPr>
          <w:rFonts w:hint="eastAsia"/>
        </w:rPr>
        <w:br/>
      </w:r>
      <w:r>
        <w:rPr>
          <w:rFonts w:hint="eastAsia"/>
        </w:rPr>
        <w:t>　　第四节 我国输入输出模块研发、设计发展趋势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2023-2024年中国输入输出模块行业市场供需状况分析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中国输入输出模块行业市场规模情况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中国输入输出模块行业盈利情况分析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中国输入输出模块行业市场需求状况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一、2019-2024年输入输出模块行业市场需求情况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二、输入输出模块行业市场需求特点分析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三、2024-2030年输入输出模块行业市场需求预测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中国输入输出模块行业市场供给状况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一、2019-2024年输入输出模块行业市场供给情况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二、输入输出模块行业市场供给特点分析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三、2024-2030年输入输出模块行业市场供给预测</w:t>
      </w:r>
      <w:r>
        <w:rPr>
          <w:rFonts w:hint="eastAsia"/>
        </w:rPr>
        <w:br/>
      </w:r>
      <w:r>
        <w:rPr>
          <w:rFonts w:hint="eastAsia"/>
        </w:rPr>
        <w:t>　　第五节 输入输出模块行业市场供需平衡状况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中国输入输出模块行业进出口情况分析预测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2019-2024年中国输入输出模块行业进出口情况分析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一、2019-2024年中国输入输出模块行业进口分析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二、2019-2024年中国输入输出模块行业出口分析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2024-2030年中国输入输出模块行业进出口情况预测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一、2024-2030年中国输入输出模块行业进口预测分析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二、2024-2030年中国输入输出模块行业出口预测分析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影响输入输出模块行业进出口变化的主要原因分析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2019-2024年中国输入输出模块行业重点地区调研分析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一、中国输入输出模块行业重点区域市场结构调研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二、**地区输入输出模块市场调研分析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三、**地区输入输出模块市场调研分析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四、**地区输入输出模块市场调研分析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五、**地区输入输出模块市场调研分析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六、**地区输入输出模块市场调研分析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输入输出模块行业细分产品市场调研分析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中国输入输出模块行业市场行情分析预测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输入输出模块价格影响因素分析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2019-2024年中国输入输出模块市场价格趋向分析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2024-2030年中国输入输出模块市场价格趋向预测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输入输出模块行业上、下游市场分析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输入输出模块行业上游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输入输出模块行业下游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输入输出模块行业竞争格局分析</w:t>
      </w:r>
      <w:r>
        <w:rPr>
          <w:rFonts w:hint="eastAsia"/>
        </w:rPr>
        <w:br/>
      </w:r>
      <w:r>
        <w:rPr>
          <w:rFonts w:hint="eastAsia"/>
        </w:rPr>
        <w:t>　　第一节 输入输出模块行业集中度分析</w:t>
      </w:r>
      <w:r>
        <w:rPr>
          <w:rFonts w:hint="eastAsia"/>
        </w:rPr>
        <w:br/>
      </w:r>
      <w:r>
        <w:rPr>
          <w:rFonts w:hint="eastAsia"/>
        </w:rPr>
        <w:t>　　　　一、输入输出模块市场集中度分析</w:t>
      </w:r>
      <w:r>
        <w:rPr>
          <w:rFonts w:hint="eastAsia"/>
        </w:rPr>
        <w:br/>
      </w:r>
      <w:r>
        <w:rPr>
          <w:rFonts w:hint="eastAsia"/>
        </w:rPr>
        <w:t>　　　　二、输入输出模块企业集中度分析</w:t>
      </w:r>
      <w:r>
        <w:rPr>
          <w:rFonts w:hint="eastAsia"/>
        </w:rPr>
        <w:br/>
      </w:r>
      <w:r>
        <w:rPr>
          <w:rFonts w:hint="eastAsia"/>
        </w:rPr>
        <w:t>　　　　三、输入输出模块区域集中度分析</w:t>
      </w:r>
      <w:r>
        <w:rPr>
          <w:rFonts w:hint="eastAsia"/>
        </w:rPr>
        <w:br/>
      </w:r>
      <w:r>
        <w:rPr>
          <w:rFonts w:hint="eastAsia"/>
        </w:rPr>
        <w:t>　　第二节 输入输出模块行业竞争格局分析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一、2024年输入输出模块行业竞争分析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二、2024年中外输入输出模块产品竞争分析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三、2019-2024年中国输入输出模块市场竞争分析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四、2024-2030年国内主要输入输出模块企业动向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输入输出模块行业重点企业发展调研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输入输出模块重点企业（一）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输入输出模块重点企业（二）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输入输出模块重点企业（三）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输入输出模块重点企业（四）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输入输出模块重点企业（五）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输入输出模块重点企业（六）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2023-2024年输入输出模块企业发展策略分析</w:t>
      </w:r>
      <w:r>
        <w:rPr>
          <w:rFonts w:hint="eastAsia"/>
        </w:rPr>
        <w:br/>
      </w:r>
      <w:r>
        <w:rPr>
          <w:rFonts w:hint="eastAsia"/>
        </w:rPr>
        <w:t>　　第一节 输入输出模块市场策略分析</w:t>
      </w:r>
      <w:r>
        <w:rPr>
          <w:rFonts w:hint="eastAsia"/>
        </w:rPr>
        <w:br/>
      </w:r>
      <w:r>
        <w:rPr>
          <w:rFonts w:hint="eastAsia"/>
        </w:rPr>
        <w:t>　　　　一、输入输出模块价格策略分析</w:t>
      </w:r>
      <w:r>
        <w:rPr>
          <w:rFonts w:hint="eastAsia"/>
        </w:rPr>
        <w:br/>
      </w:r>
      <w:r>
        <w:rPr>
          <w:rFonts w:hint="eastAsia"/>
        </w:rPr>
        <w:t>　　　　二、输入输出模块渠道策略分析</w:t>
      </w:r>
      <w:r>
        <w:rPr>
          <w:rFonts w:hint="eastAsia"/>
        </w:rPr>
        <w:br/>
      </w:r>
      <w:r>
        <w:rPr>
          <w:rFonts w:hint="eastAsia"/>
        </w:rPr>
        <w:t>　　第二节 输入输出模块销售策略分析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提高输入输出模块企业竞争力的策略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一、提高中国输入输出模块企业核心竞争力的对策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二、输入输出模块企业提升竞争力的主要方向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三、影响输入输出模块企业核心竞争力的因素及提升途径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四、提高输入输出模块企业竞争力的策略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对我国输入输出模块品牌的战略思考</w:t>
      </w:r>
      <w:r>
        <w:rPr>
          <w:rFonts w:hint="eastAsia"/>
        </w:rPr>
        <w:br/>
      </w:r>
      <w:r>
        <w:rPr>
          <w:rFonts w:hint="eastAsia"/>
        </w:rPr>
        <w:t>　　　　一、输入输出模块实施品牌战略的意义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二、输入输出模块企业品牌的现状分析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三、我国输入输出模块企业的品牌战略</w:t>
      </w:r>
      <w:r>
        <w:rPr>
          <w:rFonts w:hint="eastAsia"/>
        </w:rPr>
        <w:br/>
      </w:r>
      <w:r>
        <w:rPr>
          <w:rFonts w:hint="eastAsia"/>
        </w:rPr>
        <w:t>　　　　四、输入输出模块品牌战略管理的策略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2023-2024年中国输入输出模块行业营销策略分析</w:t>
      </w:r>
      <w:r>
        <w:rPr>
          <w:rFonts w:hint="eastAsia"/>
        </w:rPr>
        <w:br/>
      </w:r>
      <w:r>
        <w:rPr>
          <w:rFonts w:hint="eastAsia"/>
        </w:rPr>
        <w:t>　　第一节 输入输出模块市场推广策略研究分析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一、做好输入输出模块产品导入</w:t>
      </w:r>
      <w:r>
        <w:rPr>
          <w:rFonts w:hint="eastAsia"/>
        </w:rPr>
        <w:br/>
      </w:r>
      <w:r>
        <w:rPr>
          <w:rFonts w:hint="eastAsia"/>
        </w:rPr>
        <w:t>　　　　二、做好输入输出模块产品组合和产品线决策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三、输入输出模块行业城市市场推广策略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输入输出模块行业渠道营销研究分析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一、输入输出模块行业营销环境分析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二、输入输出模块行业现存的营销渠道分析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三、输入输出模块行业终端市场营销管理策略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输入输出模块行业营销战略研究分析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一、中国输入输出模块行业有效整合营销策略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二、建立输入输出模块行业厂商的双嬴模式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2024-2030年中国输入输出模块行业前景与风险预测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2024年输入输出模块市场前景分析</w:t>
      </w:r>
      <w:r>
        <w:rPr>
          <w:rFonts w:hint="eastAsia"/>
        </w:rPr>
        <w:br/>
      </w:r>
      <w:r>
        <w:rPr>
          <w:rFonts w:hint="eastAsia"/>
        </w:rPr>
        <w:t>　　第二节 2024年输入输出模块发展趋势预测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2024-2030年中国输入输出模块行业投资特性分析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一、2024-2030年中国输入输出模块行业进入壁垒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二、2024-2030年中国输入输出模块行业盈利模式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三、2024-2030年中国输入输出模块行业盈利因素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2024-2030年中国输入输出模块行业投资机会分析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一、2024-2030年中国输入输出模块细分市场投资机会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二、2024-2030年中国输入输出模块行业区域市场投资潜力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2024-2030年中国输入输出模块行业投资风险分析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一、2024-2030年中国输入输出模块行业市场竞争风险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二、2024-2030年中国输入输出模块行业技术风险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三、2024-2030年中国输入输出模块行业政策风险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四、2024-2030年中国输入输出模块行业进入退出风险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2024-2030年中国输入输出模块行业盈利模式与投资策略分析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国外输入输出模块行业投资现状及经营模式分析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一、境外输入输出模块行业成长情况调查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中国输入输出模块行业商业模式探讨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中国输入输出模块行业投资国际化发展战略分析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中国输入输出模块行业投资策略分析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中国输入输出模块行业资本运作战略选择方案研究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中国输入输出模块行业多元化经营战略的可行性分析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输入输出模块行业历程</w:t>
      </w:r>
      <w:r>
        <w:rPr>
          <w:rFonts w:hint="eastAsia"/>
        </w:rPr>
        <w:br/>
      </w:r>
      <w:r>
        <w:rPr>
          <w:rFonts w:hint="eastAsia"/>
        </w:rPr>
        <w:t>　　图表 输入输出模块行业生命周期</w:t>
      </w:r>
      <w:r>
        <w:rPr>
          <w:rFonts w:hint="eastAsia"/>
        </w:rPr>
        <w:br/>
      </w:r>
      <w:r>
        <w:rPr>
          <w:rFonts w:hint="eastAsia"/>
        </w:rPr>
        <w:t>　　图表 输入输出模块行业产业链分析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2019-2024年输入输出模块行业市场容量分析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2024年中国输入输出模块行业需求领域分布格局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2024年中国输入输出模块进口国家及地区分析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2024年中国输入输出模块出口国家及地区分析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2019-2024年中国输入输出模块行业企业平均规模情况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**地区输入输出模块市场规模及增长情况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输入输出模块重点企业（二）经营情况分析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输入输出模块重点企业（二）主要经济指标情况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输入输出模块重点企业（三）成长能力情况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2024-2030年中国输入输出模块行业产能预测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2024-2030年中国输入输出模块行业产量预测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2024-2030年中国输入输出模块市场需求量预测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2024-2030年中国输入输出模块行业供需平衡预测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2024-2030年中国输入输出模块行业市场容量预测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2024-2030年中国输入输出模块行业市场规模预测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2024-2030年中国输入输出模块市场前景分析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2024-2030年中国输入输出模块行业发展趋势预测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b295cf49d405b" w:history="1">
        <w:r>
          <w:rPr>
            <w:rStyle w:val="Hyperlink"/>
          </w:rPr>
          <w:t>2024-2030年中国输入输出模块行业现状分析与市场前景预测报告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b295cf49d405b" w:history="1">
        <w:r>
          <w:rPr>
            <w:rStyle w:val="Hyperlink"/>
          </w:rPr>
          <w:t>https://www.20087.com/9/71/ShuRuShuChuMoKuaiFaZhanQianJingFenXi.html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3f07f9a034242" w:history="1">
      <w:r>
        <w:rPr>
          <w:rStyle w:val="Hyperlink"/>
        </w:rPr>
        <w:t>2024-2030年中国输入输出模块行业现状分析与市场前景预测报告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RuShuChuMoKuaiFaZhanQianJingFenXi.html" TargetMode="External" Id="R636b295cf49d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RuShuChuMoKuaiFaZhanQianJingFenXi.html" TargetMode="External" Id="Rad33f07f9a03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2024-04-22T06:41:00Z</dcterms:created>
  <dcterms:modified xsi:type="dcterms:W3CDTF">2024-04-22T07:41:00Z</dcterms:modified>
  <dc:subject>2024-2030年中国输入输出模块行业现状分析与市场前景预测报告</dc:subject>
  <dc:title>2024-2030年中国输入输出模块行业现状分析与市场前景预测报告</dc:title>
  <cp:keywords>2024-2030年中国输入输出模块行业现状分析与市场前景预测报告</cp:keywords>
  <dc:description>2024-2030年中国输入输出模块行业现状分析与市场前景预测报告</dc:description>
</cp:coreProperties>
</file>