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601712ab4d17" w:history="1">
              <w:r>
                <w:rPr>
                  <w:rStyle w:val="Hyperlink"/>
                </w:rPr>
                <w:t>2025-2031年中国驱动IC市场研究分析与趋势预测报告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601712ab4d17" w:history="1">
              <w:r>
                <w:rPr>
                  <w:rStyle w:val="Hyperlink"/>
                </w:rPr>
                <w:t>2025-2031年中国驱动IC市场研究分析与趋势预测报告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0601712ab4d17" w:history="1">
                <w:r>
                  <w:rPr>
                    <w:rStyle w:val="Hyperlink"/>
                  </w:rPr>
                  <w:t>https://www.20087.com/9/81/QuDongICHangYeQianJingQuShi.html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集成电路（IC）是电子设备中的关键组件，负责信号放大、转换和控制，广泛应用于显示面板、LED照明、电机控制等领域。近年来，随着微电子技术的进步，驱动IC的集成度不断提高，功耗持续降低，性能更加稳定可靠。同时，为了适应不同应用领域的需求，驱动IC的设计趋向于高度定制化和多样化。</w:t>
      </w:r>
      <w:r>
        <w:rPr>
          <w:rFonts w:hint="eastAsia"/>
        </w:rPr>
        <w:br/>
      </w:r>
      <w:r>
        <w:rPr>
          <w:rFonts w:hint="eastAsia"/>
        </w:rPr>
        <w:t>　　未来，驱动IC的发展将更加侧重于高性能和智能化。在高性能方面，随着5G通信、物联网和人工智能的普及，驱动IC需要支持更高的数据传输速率和更低的延迟，同时保持低功耗。在智能化方面，集成更多智能控制算法的驱动IC将成为主流，例如自动亮度调整、温度补偿和故障检测等，以提高系统的整体效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601712ab4d17" w:history="1">
        <w:r>
          <w:rPr>
            <w:rStyle w:val="Hyperlink"/>
          </w:rPr>
          <w:t>2025-2031年中国驱动IC市场研究分析与趋势预测报告</w:t>
        </w:r>
      </w:hyperlink>
      <w:r>
        <w:rPr>
          <w:rFonts w:hint="eastAsia"/>
        </w:rPr>
        <w:t>》系统分析了我国驱动IC行业的市场规模、市场需求及价格动态，深入探讨了驱动IC产业链结构与发展特点。报告对驱动IC细分市场进行了详细剖析，基于科学数据预测了市场前景及未来发展趋势，同时聚焦驱动IC重点企业，评估了品牌影响力、市场竞争力及行业集中度变化。通过专业分析与客观洞察，报告为投资者、产业链相关企业及政府决策部门提供了重要参考，是把握驱动IC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驱动IC简介</w:t>
      </w:r>
      <w:r>
        <w:rPr>
          <w:rFonts w:hint="eastAsia"/>
        </w:rPr>
        <w:br/>
      </w:r>
      <w:r>
        <w:rPr>
          <w:rFonts w:hint="eastAsia"/>
        </w:rPr>
        <w:t>　　1.1 、TFT-LCD驱动IC简介</w:t>
      </w:r>
      <w:r>
        <w:rPr>
          <w:rFonts w:hint="eastAsia"/>
        </w:rPr>
        <w:br/>
      </w:r>
      <w:r>
        <w:rPr>
          <w:rFonts w:hint="eastAsia"/>
        </w:rPr>
        <w:t>　　1.2 、驱动IC制造流程</w:t>
      </w:r>
      <w:r>
        <w:rPr>
          <w:rFonts w:hint="eastAsia"/>
        </w:rPr>
        <w:br/>
      </w:r>
      <w:r>
        <w:rPr>
          <w:rFonts w:hint="eastAsia"/>
        </w:rPr>
        <w:t>　　1.3 、触控IC简介</w:t>
      </w:r>
      <w:r>
        <w:rPr>
          <w:rFonts w:hint="eastAsia"/>
        </w:rPr>
        <w:br/>
      </w:r>
      <w:r>
        <w:rPr>
          <w:rFonts w:hint="eastAsia"/>
        </w:rPr>
        <w:t>　　1.4 、触控IC发展趋势</w:t>
      </w:r>
      <w:r>
        <w:rPr>
          <w:rFonts w:hint="eastAsia"/>
        </w:rPr>
        <w:br/>
      </w:r>
      <w:r>
        <w:rPr>
          <w:rFonts w:hint="eastAsia"/>
        </w:rPr>
        <w:t>　　1.5 、手机触控屏技术发展趋势</w:t>
      </w:r>
      <w:r>
        <w:rPr>
          <w:rFonts w:hint="eastAsia"/>
        </w:rPr>
        <w:br/>
      </w:r>
      <w:r>
        <w:rPr>
          <w:rFonts w:hint="eastAsia"/>
        </w:rPr>
        <w:t>　　1.6 、中尺寸触控屏发展趋势</w:t>
      </w:r>
      <w:r>
        <w:rPr>
          <w:rFonts w:hint="eastAsia"/>
        </w:rPr>
        <w:br/>
      </w:r>
      <w:r>
        <w:rPr>
          <w:rFonts w:hint="eastAsia"/>
        </w:rPr>
        <w:t>　　1.7 、笔记本电脑触控屏发展趋势</w:t>
      </w:r>
      <w:r>
        <w:rPr>
          <w:rFonts w:hint="eastAsia"/>
        </w:rPr>
        <w:br/>
      </w:r>
      <w:r>
        <w:rPr>
          <w:rFonts w:hint="eastAsia"/>
        </w:rPr>
        <w:t>　　1.8 、AIO PC触控屏</w:t>
      </w:r>
      <w:r>
        <w:rPr>
          <w:rFonts w:hint="eastAsia"/>
        </w:rPr>
        <w:br/>
      </w:r>
      <w:r>
        <w:rPr>
          <w:rFonts w:hint="eastAsia"/>
        </w:rPr>
        <w:t>　　1.9 、METAL MESH 优势</w:t>
      </w:r>
      <w:r>
        <w:rPr>
          <w:rFonts w:hint="eastAsia"/>
        </w:rPr>
        <w:br/>
      </w:r>
      <w:r>
        <w:rPr>
          <w:rFonts w:hint="eastAsia"/>
        </w:rPr>
        <w:t>　　1.10 、METAL MESH供应链</w:t>
      </w:r>
      <w:r>
        <w:rPr>
          <w:rFonts w:hint="eastAsia"/>
        </w:rPr>
        <w:br/>
      </w:r>
      <w:r>
        <w:rPr>
          <w:rFonts w:hint="eastAsia"/>
        </w:rPr>
        <w:t>　　1.11 、SILVER NANOFIBERSWIRES纳米银线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显示下游市场</w:t>
      </w:r>
      <w:r>
        <w:rPr>
          <w:rFonts w:hint="eastAsia"/>
        </w:rPr>
        <w:br/>
      </w:r>
      <w:r>
        <w:rPr>
          <w:rFonts w:hint="eastAsia"/>
        </w:rPr>
        <w:t>　　2.1 、触控屏市场规模</w:t>
      </w:r>
      <w:r>
        <w:rPr>
          <w:rFonts w:hint="eastAsia"/>
        </w:rPr>
        <w:br/>
      </w:r>
      <w:r>
        <w:rPr>
          <w:rFonts w:hint="eastAsia"/>
        </w:rPr>
        <w:t>　　2.2 、笔记本电脑市场</w:t>
      </w:r>
      <w:r>
        <w:rPr>
          <w:rFonts w:hint="eastAsia"/>
        </w:rPr>
        <w:br/>
      </w:r>
      <w:r>
        <w:rPr>
          <w:rFonts w:hint="eastAsia"/>
        </w:rPr>
        <w:t>　　2.3 、平板电脑市场</w:t>
      </w:r>
      <w:r>
        <w:rPr>
          <w:rFonts w:hint="eastAsia"/>
        </w:rPr>
        <w:br/>
      </w:r>
      <w:r>
        <w:rPr>
          <w:rFonts w:hint="eastAsia"/>
        </w:rPr>
        <w:t>　　2.4 、全球手机市场</w:t>
      </w:r>
      <w:r>
        <w:rPr>
          <w:rFonts w:hint="eastAsia"/>
        </w:rPr>
        <w:br/>
      </w:r>
      <w:r>
        <w:rPr>
          <w:rFonts w:hint="eastAsia"/>
        </w:rPr>
        <w:t>　　2.5 、全球智能手机市场</w:t>
      </w:r>
      <w:r>
        <w:rPr>
          <w:rFonts w:hint="eastAsia"/>
        </w:rPr>
        <w:br/>
      </w:r>
      <w:r>
        <w:rPr>
          <w:rFonts w:hint="eastAsia"/>
        </w:rPr>
        <w:t>　　2.6 、中国手机市场</w:t>
      </w:r>
      <w:r>
        <w:rPr>
          <w:rFonts w:hint="eastAsia"/>
        </w:rPr>
        <w:br/>
      </w:r>
      <w:r>
        <w:rPr>
          <w:rFonts w:hint="eastAsia"/>
        </w:rPr>
        <w:t>　　2.7 、UHD-TV市场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触控与驱动IC产业</w:t>
      </w:r>
      <w:r>
        <w:rPr>
          <w:rFonts w:hint="eastAsia"/>
        </w:rPr>
        <w:br/>
      </w:r>
      <w:r>
        <w:rPr>
          <w:rFonts w:hint="eastAsia"/>
        </w:rPr>
        <w:t>　　3.1 、驱动IC产业链</w:t>
      </w:r>
      <w:r>
        <w:rPr>
          <w:rFonts w:hint="eastAsia"/>
        </w:rPr>
        <w:br/>
      </w:r>
      <w:r>
        <w:rPr>
          <w:rFonts w:hint="eastAsia"/>
        </w:rPr>
        <w:t>　　3.2 、驱动IC发展趋势</w:t>
      </w:r>
      <w:r>
        <w:rPr>
          <w:rFonts w:hint="eastAsia"/>
        </w:rPr>
        <w:br/>
      </w:r>
      <w:r>
        <w:rPr>
          <w:rFonts w:hint="eastAsia"/>
        </w:rPr>
        <w:t>　　3.3 、显示驱动IC市场</w:t>
      </w:r>
      <w:r>
        <w:rPr>
          <w:rFonts w:hint="eastAsia"/>
        </w:rPr>
        <w:br/>
      </w:r>
      <w:r>
        <w:rPr>
          <w:rFonts w:hint="eastAsia"/>
        </w:rPr>
        <w:t>　　3.4 、显示驱动IC产业</w:t>
      </w:r>
      <w:r>
        <w:rPr>
          <w:rFonts w:hint="eastAsia"/>
        </w:rPr>
        <w:br/>
      </w:r>
      <w:r>
        <w:rPr>
          <w:rFonts w:hint="eastAsia"/>
        </w:rPr>
        <w:t>　　3.5 、中国中小尺寸驱动IC市场</w:t>
      </w:r>
      <w:r>
        <w:rPr>
          <w:rFonts w:hint="eastAsia"/>
        </w:rPr>
        <w:br/>
      </w:r>
      <w:r>
        <w:rPr>
          <w:rFonts w:hint="eastAsia"/>
        </w:rPr>
        <w:t>　　3.6 、全球手机显示屏发展趋势</w:t>
      </w:r>
      <w:r>
        <w:rPr>
          <w:rFonts w:hint="eastAsia"/>
        </w:rPr>
        <w:br/>
      </w:r>
      <w:r>
        <w:rPr>
          <w:rFonts w:hint="eastAsia"/>
        </w:rPr>
        <w:t>　　3.7 、中国手机显示屏发展趋势</w:t>
      </w:r>
      <w:r>
        <w:rPr>
          <w:rFonts w:hint="eastAsia"/>
        </w:rPr>
        <w:br/>
      </w:r>
      <w:r>
        <w:rPr>
          <w:rFonts w:hint="eastAsia"/>
        </w:rPr>
        <w:t>　　3.8 、全球手机显示屏产业分析</w:t>
      </w:r>
      <w:r>
        <w:rPr>
          <w:rFonts w:hint="eastAsia"/>
        </w:rPr>
        <w:br/>
      </w:r>
      <w:r>
        <w:rPr>
          <w:rFonts w:hint="eastAsia"/>
        </w:rPr>
        <w:t>　　3.9 、触控屏厂家排名</w:t>
      </w:r>
      <w:r>
        <w:rPr>
          <w:rFonts w:hint="eastAsia"/>
        </w:rPr>
        <w:br/>
      </w:r>
      <w:r>
        <w:rPr>
          <w:rFonts w:hint="eastAsia"/>
        </w:rPr>
        <w:t>　　3.10 、触控屏厂家与客户配套关系</w:t>
      </w:r>
      <w:r>
        <w:rPr>
          <w:rFonts w:hint="eastAsia"/>
        </w:rPr>
        <w:br/>
      </w:r>
      <w:r>
        <w:rPr>
          <w:rFonts w:hint="eastAsia"/>
        </w:rPr>
        <w:t>　　3.11 、触控IC市场趋势</w:t>
      </w:r>
      <w:r>
        <w:rPr>
          <w:rFonts w:hint="eastAsia"/>
        </w:rPr>
        <w:br/>
      </w:r>
      <w:r>
        <w:rPr>
          <w:rFonts w:hint="eastAsia"/>
        </w:rPr>
        <w:t>　　3.12 、触控IC市场规模</w:t>
      </w:r>
      <w:r>
        <w:rPr>
          <w:rFonts w:hint="eastAsia"/>
        </w:rPr>
        <w:br/>
      </w:r>
      <w:r>
        <w:rPr>
          <w:rFonts w:hint="eastAsia"/>
        </w:rPr>
        <w:t>　　3.13 、触控IC产业分析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驱动IC厂家研究</w:t>
      </w:r>
      <w:r>
        <w:rPr>
          <w:rFonts w:hint="eastAsia"/>
        </w:rPr>
        <w:br/>
      </w:r>
      <w:r>
        <w:rPr>
          <w:rFonts w:hint="eastAsia"/>
        </w:rPr>
        <w:t>　　4.1 、RENESAS瑞萨</w:t>
      </w:r>
      <w:r>
        <w:rPr>
          <w:rFonts w:hint="eastAsia"/>
        </w:rPr>
        <w:br/>
      </w:r>
      <w:r>
        <w:rPr>
          <w:rFonts w:hint="eastAsia"/>
        </w:rPr>
        <w:t>　　4. 2、联咏</w:t>
      </w:r>
      <w:r>
        <w:rPr>
          <w:rFonts w:hint="eastAsia"/>
        </w:rPr>
        <w:br/>
      </w:r>
      <w:r>
        <w:rPr>
          <w:rFonts w:hint="eastAsia"/>
        </w:rPr>
        <w:t>　　4.3 、奇景（HIMAX）</w:t>
      </w:r>
      <w:r>
        <w:rPr>
          <w:rFonts w:hint="eastAsia"/>
        </w:rPr>
        <w:br/>
      </w:r>
      <w:r>
        <w:rPr>
          <w:rFonts w:hint="eastAsia"/>
        </w:rPr>
        <w:t>　　4.4 、奕力（ILITEK ）</w:t>
      </w:r>
      <w:r>
        <w:rPr>
          <w:rFonts w:hint="eastAsia"/>
        </w:rPr>
        <w:br/>
      </w:r>
      <w:r>
        <w:rPr>
          <w:rFonts w:hint="eastAsia"/>
        </w:rPr>
        <w:t>　　4. 5、瑞鼎（RAYDIUM）</w:t>
      </w:r>
      <w:r>
        <w:rPr>
          <w:rFonts w:hint="eastAsia"/>
        </w:rPr>
        <w:br/>
      </w:r>
      <w:r>
        <w:rPr>
          <w:rFonts w:hint="eastAsia"/>
        </w:rPr>
        <w:t>　　4.6 、旭曜</w:t>
      </w:r>
      <w:r>
        <w:rPr>
          <w:rFonts w:hint="eastAsia"/>
        </w:rPr>
        <w:br/>
      </w:r>
      <w:r>
        <w:rPr>
          <w:rFonts w:hint="eastAsia"/>
        </w:rPr>
        <w:t>　　4.7 、矽创（SITRONIX）</w:t>
      </w:r>
      <w:r>
        <w:rPr>
          <w:rFonts w:hint="eastAsia"/>
        </w:rPr>
        <w:br/>
      </w:r>
      <w:r>
        <w:rPr>
          <w:rFonts w:hint="eastAsia"/>
        </w:rPr>
        <w:t>　　4.8 、天钰FITIPOWER</w:t>
      </w:r>
      <w:r>
        <w:rPr>
          <w:rFonts w:hint="eastAsia"/>
        </w:rPr>
        <w:br/>
      </w:r>
      <w:r>
        <w:rPr>
          <w:rFonts w:hint="eastAsia"/>
        </w:rPr>
        <w:t>　　4.9 、SILICON WORKS</w:t>
      </w:r>
      <w:r>
        <w:rPr>
          <w:rFonts w:hint="eastAsia"/>
        </w:rPr>
        <w:br/>
      </w:r>
      <w:r>
        <w:rPr>
          <w:rFonts w:hint="eastAsia"/>
        </w:rPr>
        <w:t>　　4.10 、LUSEM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触控IC设计公司研究</w:t>
      </w:r>
      <w:r>
        <w:rPr>
          <w:rFonts w:hint="eastAsia"/>
        </w:rPr>
        <w:br/>
      </w:r>
      <w:r>
        <w:rPr>
          <w:rFonts w:hint="eastAsia"/>
        </w:rPr>
        <w:t>　　5.1 、MELFAS</w:t>
      </w:r>
      <w:r>
        <w:rPr>
          <w:rFonts w:hint="eastAsia"/>
        </w:rPr>
        <w:br/>
      </w:r>
      <w:r>
        <w:rPr>
          <w:rFonts w:hint="eastAsia"/>
        </w:rPr>
        <w:t>　　5.2 、敦泰FOCALTECH</w:t>
      </w:r>
      <w:r>
        <w:rPr>
          <w:rFonts w:hint="eastAsia"/>
        </w:rPr>
        <w:br/>
      </w:r>
      <w:r>
        <w:rPr>
          <w:rFonts w:hint="eastAsia"/>
        </w:rPr>
        <w:t>　　5.3 、汇顶科技GOODIX</w:t>
      </w:r>
      <w:r>
        <w:rPr>
          <w:rFonts w:hint="eastAsia"/>
        </w:rPr>
        <w:br/>
      </w:r>
      <w:r>
        <w:rPr>
          <w:rFonts w:hint="eastAsia"/>
        </w:rPr>
        <w:t>　　5.4 、义隆电子（ELAN MICRROELECTRONICS）</w:t>
      </w:r>
      <w:r>
        <w:rPr>
          <w:rFonts w:hint="eastAsia"/>
        </w:rPr>
        <w:br/>
      </w:r>
      <w:r>
        <w:rPr>
          <w:rFonts w:hint="eastAsia"/>
        </w:rPr>
        <w:t>　　5.5 、SYNAPTICS</w:t>
      </w:r>
      <w:r>
        <w:rPr>
          <w:rFonts w:hint="eastAsia"/>
        </w:rPr>
        <w:br/>
      </w:r>
      <w:r>
        <w:rPr>
          <w:rFonts w:hint="eastAsia"/>
        </w:rPr>
        <w:t>　　5.6 、CYPRESS</w:t>
      </w:r>
      <w:r>
        <w:rPr>
          <w:rFonts w:hint="eastAsia"/>
        </w:rPr>
        <w:br/>
      </w:r>
      <w:r>
        <w:rPr>
          <w:rFonts w:hint="eastAsia"/>
        </w:rPr>
        <w:t>　　5.7 、ATMEL</w:t>
      </w:r>
      <w:r>
        <w:rPr>
          <w:rFonts w:hint="eastAsia"/>
        </w:rPr>
        <w:br/>
      </w:r>
      <w:r>
        <w:rPr>
          <w:rFonts w:hint="eastAsia"/>
        </w:rPr>
        <w:t>　　5.8 、禾瑞亚EETI</w:t>
      </w:r>
      <w:r>
        <w:rPr>
          <w:rFonts w:hint="eastAsia"/>
        </w:rPr>
        <w:br/>
      </w:r>
      <w:r>
        <w:rPr>
          <w:rFonts w:hint="eastAsia"/>
        </w:rPr>
        <w:t>　　5.9 、瀚瑞微PIXCIR</w:t>
      </w:r>
      <w:r>
        <w:rPr>
          <w:rFonts w:hint="eastAsia"/>
        </w:rPr>
        <w:br/>
      </w:r>
      <w:r>
        <w:rPr>
          <w:rFonts w:hint="eastAsia"/>
        </w:rPr>
        <w:t>　　5.10 、晨星半导体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驱动IC产业链厂家研究</w:t>
      </w:r>
      <w:r>
        <w:rPr>
          <w:rFonts w:hint="eastAsia"/>
        </w:rPr>
        <w:br/>
      </w:r>
      <w:r>
        <w:rPr>
          <w:rFonts w:hint="eastAsia"/>
        </w:rPr>
        <w:t>　　6.1 、南茂科技CHIPMOS</w:t>
      </w:r>
      <w:r>
        <w:rPr>
          <w:rFonts w:hint="eastAsia"/>
        </w:rPr>
        <w:br/>
      </w:r>
      <w:r>
        <w:rPr>
          <w:rFonts w:hint="eastAsia"/>
        </w:rPr>
        <w:t>　　6.2 、颀邦科技（CHIPBOND）</w:t>
      </w:r>
      <w:r>
        <w:rPr>
          <w:rFonts w:hint="eastAsia"/>
        </w:rPr>
        <w:br/>
      </w:r>
      <w:r>
        <w:rPr>
          <w:rFonts w:hint="eastAsia"/>
        </w:rPr>
        <w:t>　　6.3 、世界先进（VIS）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驱动IC行业投资战略研究</w:t>
      </w:r>
      <w:r>
        <w:rPr>
          <w:rFonts w:hint="eastAsia"/>
        </w:rPr>
        <w:br/>
      </w:r>
      <w:r>
        <w:rPr>
          <w:rFonts w:hint="eastAsia"/>
        </w:rPr>
        <w:t>　　7.1 驱动IC行业发展战略研究</w:t>
      </w:r>
      <w:r>
        <w:rPr>
          <w:rFonts w:hint="eastAsia"/>
        </w:rPr>
        <w:br/>
      </w:r>
      <w:r>
        <w:rPr>
          <w:rFonts w:hint="eastAsia"/>
        </w:rPr>
        <w:t>　　7.2 对我国驱动IC品牌的战略思考</w:t>
      </w:r>
      <w:r>
        <w:rPr>
          <w:rFonts w:hint="eastAsia"/>
        </w:rPr>
        <w:br/>
      </w:r>
      <w:r>
        <w:rPr>
          <w:rFonts w:hint="eastAsia"/>
        </w:rPr>
        <w:t>　　7.3 驱动IC经营策略分析</w:t>
      </w:r>
      <w:r>
        <w:rPr>
          <w:rFonts w:hint="eastAsia"/>
        </w:rPr>
        <w:br/>
      </w:r>
      <w:r>
        <w:rPr>
          <w:rFonts w:hint="eastAsia"/>
        </w:rPr>
        <w:t>　　7.4 驱动IC行业投资战略研究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中:智林:－研究结论及投资建议</w:t>
      </w:r>
      <w:r>
        <w:rPr>
          <w:rFonts w:hint="eastAsia"/>
        </w:rPr>
        <w:br/>
      </w:r>
      <w:r>
        <w:rPr>
          <w:rFonts w:hint="eastAsia"/>
        </w:rPr>
        <w:t>　　8.1 驱动IC行业研究结论</w:t>
      </w:r>
      <w:r>
        <w:rPr>
          <w:rFonts w:hint="eastAsia"/>
        </w:rPr>
        <w:br/>
      </w:r>
      <w:r>
        <w:rPr>
          <w:rFonts w:hint="eastAsia"/>
        </w:rPr>
        <w:t>　　8.2 驱动IC行业投资价值评估</w:t>
      </w:r>
      <w:r>
        <w:rPr>
          <w:rFonts w:hint="eastAsia"/>
        </w:rPr>
        <w:br/>
      </w:r>
      <w:r>
        <w:rPr>
          <w:rFonts w:hint="eastAsia"/>
        </w:rPr>
        <w:t>　　8.3 驱动IC行业投资建议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驱动IC行业现状</w:t>
      </w:r>
      <w:r>
        <w:rPr>
          <w:rFonts w:hint="eastAsia"/>
        </w:rPr>
        <w:br/>
      </w:r>
      <w:r>
        <w:rPr>
          <w:rFonts w:hint="eastAsia"/>
        </w:rPr>
        <w:t>　　图表 驱动IC行业产业链调研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2020-2025年驱动IC行业市场容量统计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2020-2025年中国驱动IC行业市场规模情况</w:t>
      </w:r>
      <w:r>
        <w:rPr>
          <w:rFonts w:hint="eastAsia"/>
        </w:rPr>
        <w:br/>
      </w:r>
      <w:r>
        <w:rPr>
          <w:rFonts w:hint="eastAsia"/>
        </w:rPr>
        <w:t>　　图表 驱动IC行业动态</w:t>
      </w:r>
      <w:r>
        <w:rPr>
          <w:rFonts w:hint="eastAsia"/>
        </w:rPr>
        <w:br/>
      </w:r>
      <w:r>
        <w:rPr>
          <w:rFonts w:hint="eastAsia"/>
        </w:rPr>
        <w:t>　　图表 2020-2025年中国驱动IC行业销售收入统计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2020-2025年中国驱动IC行业盈利统计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2020-2025年中国驱动IC行业利润总额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2020-2025年中国驱动IC行业企业数量统计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2020-2025年中国驱动IC行业竞争力分析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2020-2025年中国驱动IC行业盈利能力分析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2020-2025年中国驱动IC行业经营效益分析</w:t>
      </w:r>
      <w:r>
        <w:rPr>
          <w:rFonts w:hint="eastAsia"/>
        </w:rPr>
        <w:br/>
      </w:r>
      <w:r>
        <w:rPr>
          <w:rFonts w:hint="eastAsia"/>
        </w:rPr>
        <w:t>　　图表 驱动IC行业竞争对手分析</w:t>
      </w:r>
      <w:r>
        <w:rPr>
          <w:rFonts w:hint="eastAsia"/>
        </w:rPr>
        <w:br/>
      </w:r>
      <w:r>
        <w:rPr>
          <w:rFonts w:hint="eastAsia"/>
        </w:rPr>
        <w:t>　　图表 **地区驱动IC市场规模</w:t>
      </w:r>
      <w:r>
        <w:rPr>
          <w:rFonts w:hint="eastAsia"/>
        </w:rPr>
        <w:br/>
      </w:r>
      <w:r>
        <w:rPr>
          <w:rFonts w:hint="eastAsia"/>
        </w:rPr>
        <w:t>　　图表 **地区驱动IC行业市场需求</w:t>
      </w:r>
      <w:r>
        <w:rPr>
          <w:rFonts w:hint="eastAsia"/>
        </w:rPr>
        <w:br/>
      </w:r>
      <w:r>
        <w:rPr>
          <w:rFonts w:hint="eastAsia"/>
        </w:rPr>
        <w:t>　　图表 **地区驱动IC市场调研</w:t>
      </w:r>
      <w:r>
        <w:rPr>
          <w:rFonts w:hint="eastAsia"/>
        </w:rPr>
        <w:br/>
      </w:r>
      <w:r>
        <w:rPr>
          <w:rFonts w:hint="eastAsia"/>
        </w:rPr>
        <w:t>　　图表 **地区驱动IC行业市场需求分析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**地区驱动IC市场规模</w:t>
      </w:r>
      <w:r>
        <w:rPr>
          <w:rFonts w:hint="eastAsia"/>
        </w:rPr>
        <w:br/>
      </w:r>
      <w:r>
        <w:rPr>
          <w:rFonts w:hint="eastAsia"/>
        </w:rPr>
        <w:t>　　图表 **地区驱动IC行业市场需求</w:t>
      </w:r>
      <w:r>
        <w:rPr>
          <w:rFonts w:hint="eastAsia"/>
        </w:rPr>
        <w:br/>
      </w:r>
      <w:r>
        <w:rPr>
          <w:rFonts w:hint="eastAsia"/>
        </w:rPr>
        <w:t>　　图表 **地区驱动IC市场调研</w:t>
      </w:r>
      <w:r>
        <w:rPr>
          <w:rFonts w:hint="eastAsia"/>
        </w:rPr>
        <w:br/>
      </w:r>
      <w:r>
        <w:rPr>
          <w:rFonts w:hint="eastAsia"/>
        </w:rPr>
        <w:t>　　图表 **地区驱动IC行业市场需求分析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2025-2031年中国驱动IC行业市场规模预测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601712ab4d17" w:history="1">
        <w:r>
          <w:rPr>
            <w:rStyle w:val="Hyperlink"/>
          </w:rPr>
          <w:t>2025-2031年中国驱动IC市场研究分析与趋势预测报告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0601712ab4d17" w:history="1">
        <w:r>
          <w:rPr>
            <w:rStyle w:val="Hyperlink"/>
          </w:rPr>
          <w:t>https://www.20087.com/9/81/QuDongICHangYeQianJingQuShi.html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热点：led驱动IC型号大全、驱动IC芯片的工作原理视频、TFT液晶屏驱动IC型号、显示驱动IC、驱动芯片的工作原理、英飞凌驱动IC、驱动IC主要参数、驱动人生、电机驱动IC用于什么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493ddfa24132" w:history="1">
      <w:r>
        <w:rPr>
          <w:rStyle w:val="Hyperlink"/>
        </w:rPr>
        <w:t>2025-2031年中国驱动IC市场研究分析与趋势预测报告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QuDongICHangYeQianJingQuShi.html" TargetMode="External" Id="R5990601712a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QuDongICHangYeQianJingQuShi.html" TargetMode="External" Id="R24d3493ddfa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2024-12-30T03:00:00Z</dcterms:created>
  <dcterms:modified xsi:type="dcterms:W3CDTF">2024-12-30T04:00:00Z</dcterms:modified>
  <dc:subject>2025-2031年中国驱动IC市场研究分析与趋势预测报告</dc:subject>
  <dc:title>2025-2031年中国驱动IC市场研究分析与趋势预测报告</dc:title>
  <cp:keywords>2025-2031年中国驱动IC市场研究分析与趋势预测报告</cp:keywords>
  <dc:description>2025-2031年中国驱动IC市场研究分析与趋势预测报告</dc:description>
</cp:coreProperties>
</file>