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decfdef1d4216" w:history="1">
              <w:r>
                <w:rPr>
                  <w:rStyle w:val="Hyperlink"/>
                </w:rPr>
                <w:t>2026-2032年中国电脑IC行业市场调研及发展趋势预测报告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decfdef1d4216" w:history="1">
              <w:r>
                <w:rPr>
                  <w:rStyle w:val="Hyperlink"/>
                </w:rPr>
                <w:t>2026-2032年中国电脑IC行业市场调研及发展趋势预测报告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decfdef1d4216" w:history="1">
                <w:r>
                  <w:rPr>
                    <w:rStyle w:val="Hyperlink"/>
                  </w:rPr>
                  <w:t>https://www.20087.com/A/79/DianNaoICHangYeDiaoYanBaoGao.html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集成电路（IC）作为计算机硬件的核心组成部分，其性能直接影响到整个系统的运行效率。近年来，随着半导体制造技术的进步，电脑IC不仅在运算速度、功耗方面有所提升，而且在集成度和散热性能方面也取得了显著进步。此外，随着人工智能、云计算等新兴技术的发展，对高性能电脑IC的需求不断增加，推动了市场的持续增长。</w:t>
      </w:r>
      <w:r>
        <w:rPr>
          <w:rFonts w:hint="eastAsia"/>
        </w:rPr>
        <w:br/>
      </w:r>
      <w:r>
        <w:rPr>
          <w:rFonts w:hint="eastAsia"/>
        </w:rPr>
        <w:t>　　未来，电脑IC的发展将更加注重高性能和低功耗。一方面，随着对计算能力和数据处理能力的需求不断增加，电脑IC将更加注重提高运算速度和数据处理能力，以支持复杂的人工智能和大数据应用。另一方面，随着移动计算设备的普及，低功耗的电脑IC将成为市场的新宠。此外，随着量子计算等前沿技术的发展，电脑IC将探索新的计算架构和材料，以实现突破性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decfdef1d4216" w:history="1">
        <w:r>
          <w:rPr>
            <w:rStyle w:val="Hyperlink"/>
          </w:rPr>
          <w:t>2026-2032年中国电脑IC行业市场调研及发展趋势预测报告</w:t>
        </w:r>
      </w:hyperlink>
      <w:r>
        <w:rPr>
          <w:rFonts w:hint="eastAsia"/>
        </w:rPr>
        <w:t>》依托对电脑IC行业多年的深入监测与研究，综合分析了电脑IC行业的产业链、市场规模与需求、价格动态。报告运用定量与定性的科学研究方法，准确揭示了电脑IC行业现状，并对市场前景、发展趋势进行了科学预测。同时，报告聚焦电脑IC重点企业，深入探讨了行业竞争格局、市场集中度及品牌影响力，还对电脑IC细分市场进行了详尽剖析。电脑IC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电脑IC产业概述</w:t>
      </w:r>
      <w:r>
        <w:rPr>
          <w:rFonts w:hint="eastAsia"/>
        </w:rPr>
        <w:br/>
      </w:r>
      <w:r>
        <w:rPr>
          <w:rFonts w:hint="eastAsia"/>
        </w:rPr>
        <w:t>　　第一节 电脑IC产业定义</w:t>
      </w:r>
      <w:r>
        <w:rPr>
          <w:rFonts w:hint="eastAsia"/>
        </w:rPr>
        <w:br/>
      </w:r>
      <w:r>
        <w:rPr>
          <w:rFonts w:hint="eastAsia"/>
        </w:rPr>
        <w:t>　　第二节 电脑IC产业发展历程</w:t>
      </w:r>
      <w:r>
        <w:rPr>
          <w:rFonts w:hint="eastAsia"/>
        </w:rPr>
        <w:br/>
      </w:r>
      <w:r>
        <w:rPr>
          <w:rFonts w:hint="eastAsia"/>
        </w:rPr>
        <w:t>　　第三节 电脑IC分类情况</w:t>
      </w:r>
      <w:r>
        <w:rPr>
          <w:rFonts w:hint="eastAsia"/>
        </w:rPr>
        <w:br/>
      </w:r>
      <w:r>
        <w:rPr>
          <w:rFonts w:hint="eastAsia"/>
        </w:rPr>
        <w:t>　　第四节 电脑IC产业链分析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2025-2026年电脑IC行业发展环境分析</w:t>
      </w:r>
      <w:r>
        <w:rPr>
          <w:rFonts w:hint="eastAsia"/>
        </w:rPr>
        <w:br/>
      </w:r>
      <w:r>
        <w:rPr>
          <w:rFonts w:hint="eastAsia"/>
        </w:rPr>
        <w:t>　　第一节 电脑IC行业经济环境分析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我国电脑IC行业政策环境分析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一、电脑IC产业政策分析</w:t>
      </w:r>
      <w:r>
        <w:rPr>
          <w:rFonts w:hint="eastAsia"/>
        </w:rPr>
        <w:br/>
      </w:r>
      <w:r>
        <w:rPr>
          <w:rFonts w:hint="eastAsia"/>
        </w:rPr>
        <w:t>　　　　二、相关电脑IC产业政策影响分析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我国电脑IC行业技术环境分析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一、我国电脑IC技术发展概况</w:t>
      </w:r>
      <w:r>
        <w:rPr>
          <w:rFonts w:hint="eastAsia"/>
        </w:rPr>
        <w:br/>
      </w:r>
      <w:r>
        <w:rPr>
          <w:rFonts w:hint="eastAsia"/>
        </w:rPr>
        <w:t>　　　　二、我国电脑IC行业技术发展趋势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中国电脑IC市场供需分析预测</w:t>
      </w:r>
      <w:r>
        <w:rPr>
          <w:rFonts w:hint="eastAsia"/>
        </w:rPr>
        <w:br/>
      </w:r>
      <w:r>
        <w:rPr>
          <w:rFonts w:hint="eastAsia"/>
        </w:rPr>
        <w:t>　　第一节 电脑IC市场现状分析及预测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一、2020-2025年我国电脑IC市场规模分析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二、2026-2032年我国电脑IC市场规模预测</w:t>
      </w:r>
      <w:r>
        <w:rPr>
          <w:rFonts w:hint="eastAsia"/>
        </w:rPr>
        <w:br/>
      </w:r>
      <w:r>
        <w:rPr>
          <w:rFonts w:hint="eastAsia"/>
        </w:rPr>
        <w:t>　　第二节 电脑IC行业供给分析及预测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一、2020-2025年我国电脑IC行业产量分析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二、2026年我国电脑IC行业产量特点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三、2026-2032年我国电脑IC行业产量预测</w:t>
      </w:r>
      <w:r>
        <w:rPr>
          <w:rFonts w:hint="eastAsia"/>
        </w:rPr>
        <w:br/>
      </w:r>
      <w:r>
        <w:rPr>
          <w:rFonts w:hint="eastAsia"/>
        </w:rPr>
        <w:t>　　第三节 电脑IC市场需求分析及预测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一、2020-2025年我国电脑IC市场需求分析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二、2026年我国电脑IC市场需求特点分析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三、2026-2032年我国电脑IC市场需求预测</w:t>
      </w:r>
      <w:r>
        <w:rPr>
          <w:rFonts w:hint="eastAsia"/>
        </w:rPr>
        <w:br/>
      </w:r>
      <w:r>
        <w:rPr>
          <w:rFonts w:hint="eastAsia"/>
        </w:rPr>
        <w:t>　　第四节 电脑IC行业进出口情况分析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一、2020-2025年我国电脑IC进出口情况分析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二、2026年我国电脑IC行业进出口特点分析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三、2026-2032年我国电脑IC进出口情况预测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2020-2025年我国电脑IC市场价格回顾分析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当前国内电脑IC产品市场价格及评述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国内电脑IC产品价格影响因素分析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2026-2032年我国电脑IC市场价格趋势预测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电脑IC产业链分析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二、电脑IC产业链模型分析</w:t>
      </w:r>
      <w:r>
        <w:rPr>
          <w:rFonts w:hint="eastAsia"/>
        </w:rPr>
        <w:br/>
      </w:r>
      <w:r>
        <w:rPr>
          <w:rFonts w:hint="eastAsia"/>
        </w:rPr>
        <w:t>　　第二节 电脑IC上游行业发展状况分析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电脑IC下游产业发展状况分析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二、中国电脑IC行业重点区域（一）发展分析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三、中国电脑IC行业重点区域（二）发展分析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四、中国电脑IC行业重点区域（三）发展分析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五、中国电脑IC行业重点区域（四）发展分析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六、中国电脑IC行业重点区域（五）发展分析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近几年电脑IC行业重点企业发展分析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电脑IC企业（一）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2020-2025年中国电脑IC行业集中度分析</w:t>
      </w:r>
      <w:r>
        <w:rPr>
          <w:rFonts w:hint="eastAsia"/>
        </w:rPr>
        <w:br/>
      </w:r>
      <w:r>
        <w:rPr>
          <w:rFonts w:hint="eastAsia"/>
        </w:rPr>
        <w:t>　　第二节 电脑IC行业SWOT分析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2026-2032年中国电脑IC行业竞争格局预测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2026-2032年电脑IC行业发展趋势及投资风险分析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当前电脑IC行业存在的问题</w:t>
      </w:r>
      <w:r>
        <w:rPr>
          <w:rFonts w:hint="eastAsia"/>
        </w:rPr>
        <w:br/>
      </w:r>
      <w:r>
        <w:rPr>
          <w:rFonts w:hint="eastAsia"/>
        </w:rPr>
        <w:t>　　第二节 电脑IC未来发展预测分析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三、2026-2032年中国电脑IC行业发展趋势预测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2026-2032年中国电脑IC行业投资风险分析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一、电脑IC市场竞争风险</w:t>
      </w:r>
      <w:r>
        <w:rPr>
          <w:rFonts w:hint="eastAsia"/>
        </w:rPr>
        <w:br/>
      </w:r>
      <w:r>
        <w:rPr>
          <w:rFonts w:hint="eastAsia"/>
        </w:rPr>
        <w:t>　　　　二、电脑IC原材料压力风险分析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三、电脑IC技术风险分析</w:t>
      </w:r>
      <w:r>
        <w:rPr>
          <w:rFonts w:hint="eastAsia"/>
        </w:rPr>
        <w:br/>
      </w:r>
      <w:r>
        <w:rPr>
          <w:rFonts w:hint="eastAsia"/>
        </w:rPr>
        <w:t>　　　　四、电脑IC政策和体制风险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2025-2026年电脑IC行业投资情况分析</w:t>
      </w:r>
      <w:r>
        <w:rPr>
          <w:rFonts w:hint="eastAsia"/>
        </w:rPr>
        <w:br/>
      </w:r>
      <w:r>
        <w:rPr>
          <w:rFonts w:hint="eastAsia"/>
        </w:rPr>
        <w:t>　　　　一、电脑IC总体投资结构</w:t>
      </w:r>
      <w:r>
        <w:rPr>
          <w:rFonts w:hint="eastAsia"/>
        </w:rPr>
        <w:br/>
      </w:r>
      <w:r>
        <w:rPr>
          <w:rFonts w:hint="eastAsia"/>
        </w:rPr>
        <w:t>　　　　二、电脑IC投资规模情况</w:t>
      </w:r>
      <w:r>
        <w:rPr>
          <w:rFonts w:hint="eastAsia"/>
        </w:rPr>
        <w:br/>
      </w:r>
      <w:r>
        <w:rPr>
          <w:rFonts w:hint="eastAsia"/>
        </w:rPr>
        <w:t>　　　　三、电脑IC投资增速情况</w:t>
      </w:r>
      <w:r>
        <w:rPr>
          <w:rFonts w:hint="eastAsia"/>
        </w:rPr>
        <w:br/>
      </w:r>
      <w:r>
        <w:rPr>
          <w:rFonts w:hint="eastAsia"/>
        </w:rPr>
        <w:t>　　　　四、电脑IC分地区投资分析</w:t>
      </w:r>
      <w:r>
        <w:rPr>
          <w:rFonts w:hint="eastAsia"/>
        </w:rPr>
        <w:br/>
      </w:r>
      <w:r>
        <w:rPr>
          <w:rFonts w:hint="eastAsia"/>
        </w:rPr>
        <w:t>　　第二节 电脑IC行业投资机会分析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二、可以投资的电脑IC模式</w:t>
      </w:r>
      <w:r>
        <w:rPr>
          <w:rFonts w:hint="eastAsia"/>
        </w:rPr>
        <w:br/>
      </w:r>
      <w:r>
        <w:rPr>
          <w:rFonts w:hint="eastAsia"/>
        </w:rPr>
        <w:t>　　　　三、2026年电脑IC投资机会分析</w:t>
      </w:r>
      <w:r>
        <w:rPr>
          <w:rFonts w:hint="eastAsia"/>
        </w:rPr>
        <w:br/>
      </w:r>
      <w:r>
        <w:rPr>
          <w:rFonts w:hint="eastAsia"/>
        </w:rPr>
        <w:t>　　　　四、2026年电脑IC投资新方向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中⋅智⋅林⋅：电脑IC行业发展前景分析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一、2026年电脑IC市场发展前景</w:t>
      </w:r>
      <w:r>
        <w:rPr>
          <w:rFonts w:hint="eastAsia"/>
        </w:rPr>
        <w:br/>
      </w:r>
      <w:r>
        <w:rPr>
          <w:rFonts w:hint="eastAsia"/>
        </w:rPr>
        <w:t>　　　　二、2026年电脑IC市场面临的发展商机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2026-2032年中国电脑IC行业产量预测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2026-2032年中国电脑IC行业市场需求预测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2020-2025年中国电脑IC行业利润及增长情况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2020-2025年中国电脑IC行业产品市场价格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2026-2032年中国电脑IC行业产品市场价格走势预测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2026-2032年中国电脑IC市场规模预测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2026-2032年中国电脑IC行业利润预测</w:t>
      </w:r>
      <w:r>
        <w:rPr>
          <w:rFonts w:hint="eastAsia"/>
        </w:rPr>
        <w:br/>
      </w:r>
      <w:r>
        <w:rPr>
          <w:rFonts w:hint="eastAsia"/>
        </w:rPr>
        <w:t>　　图表 2026年电脑IC行业壁垒</w:t>
      </w:r>
      <w:r>
        <w:rPr>
          <w:rFonts w:hint="eastAsia"/>
        </w:rPr>
        <w:br/>
      </w:r>
      <w:r>
        <w:rPr>
          <w:rFonts w:hint="eastAsia"/>
        </w:rPr>
        <w:t>　　图表 2026年电脑IC市场前景分析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2026-2032年中国电脑IC市场需求预测</w:t>
      </w:r>
      <w:r>
        <w:rPr>
          <w:rFonts w:hint="eastAsia"/>
        </w:rPr>
        <w:br/>
      </w:r>
      <w:r>
        <w:rPr>
          <w:rFonts w:hint="eastAsia"/>
        </w:rPr>
        <w:t>　　图表 2026年电脑IC发展趋势预测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decfdef1d4216" w:history="1">
        <w:r>
          <w:rPr>
            <w:rStyle w:val="Hyperlink"/>
          </w:rPr>
          <w:t>2026-2032年中国电脑IC行业市场调研及发展趋势预测报告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decfdef1d4216" w:history="1">
        <w:r>
          <w:rPr>
            <w:rStyle w:val="Hyperlink"/>
          </w:rPr>
          <w:t>https://www.20087.com/A/79/DianNaoICHangYeDiaoYanBaoGao.html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热点：电路板ic图片、电脑ICloud、IC是什么电子元器件、电脑ICloud登录入口、电路板上ic是什么元件、电脑ICloud照片怎么同步手机、电脑主机按了没反应、电脑ICloud怎么批量删除照片、电脑电源芯片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f21c6c10c43bd" w:history="1">
      <w:r>
        <w:rPr>
          <w:rStyle w:val="Hyperlink"/>
        </w:rPr>
        <w:t>2026-2032年中国电脑IC行业市场调研及发展趋势预测报告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ianNaoICHangYeDiaoYanBaoGao.html" TargetMode="External" Id="R9b5decfdef1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ianNaoICHangYeDiaoYanBaoGao.html" TargetMode="External" Id="R4c6f21c6c10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2025-10-11T06:17:00Z</dcterms:created>
  <dcterms:modified xsi:type="dcterms:W3CDTF">2025-10-11T07:17:00Z</dcterms:modified>
  <dc:subject>2026-2032年中国电脑IC行业市场调研及发展趋势预测报告</dc:subject>
  <dc:title>2026-2032年中国电脑IC行业市场调研及发展趋势预测报告</dc:title>
  <cp:keywords>2026-2032年中国电脑IC行业市场调研及发展趋势预测报告</cp:keywords>
  <dc:description>2026-2032年中国电脑IC行业市场调研及发展趋势预测报告</dc:description>
</cp:coreProperties>
</file>