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907d707f84fcc" w:history="1">
              <w:r>
                <w:rPr>
                  <w:rStyle w:val="Hyperlink"/>
                </w:rPr>
                <w:t>2025-2031年中国气敏传感器市场调研与发展前景分析报告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907d707f84fcc" w:history="1">
              <w:r>
                <w:rPr>
                  <w:rStyle w:val="Hyperlink"/>
                </w:rPr>
                <w:t>2025-2031年中国气敏传感器市场调研与发展前景分析报告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907d707f84fcc" w:history="1">
                <w:r>
                  <w:rPr>
                    <w:rStyle w:val="Hyperlink"/>
                  </w:rPr>
                  <w:t>https://www.20087.com/A/01/QiMinChuanGanQiHangYeFenXiBaoGao.html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是环境监测和安全防护的重要工具，近年来随着纳米技术和材料科学的进步，其灵敏度、选择性和稳定性得到了显著提升。现代气敏传感器能够检测多种气体，包括有毒气体、易燃气体和温室气体，广泛应用于工业安全、空气质量监测、智能家居和健康监护领域。同时，传感器的微型化和集成化趋势，使其能够嵌入到更广泛的设备和系统中。</w:t>
      </w:r>
      <w:r>
        <w:rPr>
          <w:rFonts w:hint="eastAsia"/>
        </w:rPr>
        <w:br/>
      </w:r>
      <w:r>
        <w:rPr>
          <w:rFonts w:hint="eastAsia"/>
        </w:rPr>
        <w:t>　　未来，气敏传感器将更加注重多功能性和智能化。多功能性体现在开发能够同时检测多种气体的传感器，以及集成湿度和温度传感器，以提高检测精度。智能化则指向利用物联网和边缘计算技术，实现传感器的远程监控和数据分析，以及通过机器学习算法提高气体识别的准确性和预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907d707f84fcc" w:history="1">
        <w:r>
          <w:rPr>
            <w:rStyle w:val="Hyperlink"/>
          </w:rPr>
          <w:t>2025-2031年中国气敏传感器市场调研与发展前景分析报告</w:t>
        </w:r>
      </w:hyperlink>
      <w:r>
        <w:rPr>
          <w:rFonts w:hint="eastAsia"/>
        </w:rPr>
        <w:t>》通过对行业现状的深入剖析，结合市场需求、市场规模等关键数据，全面梳理了气敏传感器产业链。气敏传感器报告详细分析了市场竞争格局，聚焦了重点企业及品牌影响力，并对价格机制和气敏传感器细分市场特征进行了探讨。此外，报告还对市场前景进行了展望，预测了行业发展趋势，并就潜在的风险与机遇提供了专业的见解。气敏传感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气敏传感器行业经济环境分析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气敏传感器行业政策环境分析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一、气敏传感器行业政策影响分析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气敏传感器行业地位分析</w:t>
      </w:r>
      <w:r>
        <w:rPr>
          <w:rFonts w:hint="eastAsia"/>
        </w:rPr>
        <w:br/>
      </w:r>
      <w:r>
        <w:rPr>
          <w:rFonts w:hint="eastAsia"/>
        </w:rPr>
        <w:t>　　　　一、气敏传感器行业对经济增长的影响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二、气敏传感器行业对人民生活的影响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三、气敏传感器行业关联度情况</w:t>
      </w:r>
      <w:r>
        <w:rPr>
          <w:rFonts w:hint="eastAsia"/>
        </w:rPr>
        <w:br/>
      </w:r>
      <w:r>
        <w:rPr>
          <w:rFonts w:hint="eastAsia"/>
        </w:rPr>
        <w:t>　　第四节 气敏传感器行业"波特五力模型"分析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一、气敏传感器行业内竞争</w:t>
      </w:r>
      <w:r>
        <w:rPr>
          <w:rFonts w:hint="eastAsia"/>
        </w:rPr>
        <w:br/>
      </w:r>
      <w:r>
        <w:rPr>
          <w:rFonts w:hint="eastAsia"/>
        </w:rPr>
        <w:t>　　　　二、气敏传感器行业买方侃价能力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三、气敏传感器行业卖方侃价能力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四、气敏传感器行业进入威胁</w:t>
      </w:r>
      <w:r>
        <w:rPr>
          <w:rFonts w:hint="eastAsia"/>
        </w:rPr>
        <w:br/>
      </w:r>
      <w:r>
        <w:rPr>
          <w:rFonts w:hint="eastAsia"/>
        </w:rPr>
        <w:t>　　　　五、气敏传感器行业替代威胁</w:t>
      </w:r>
      <w:r>
        <w:rPr>
          <w:rFonts w:hint="eastAsia"/>
        </w:rPr>
        <w:br/>
      </w:r>
      <w:r>
        <w:rPr>
          <w:rFonts w:hint="eastAsia"/>
        </w:rPr>
        <w:t>　　第五节 影响气敏传感器行业发展的主要因素分析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气敏传感器产业发展现状分析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气敏传感器产业链产品构成</w:t>
      </w:r>
      <w:r>
        <w:rPr>
          <w:rFonts w:hint="eastAsia"/>
        </w:rPr>
        <w:br/>
      </w:r>
      <w:r>
        <w:rPr>
          <w:rFonts w:hint="eastAsia"/>
        </w:rPr>
        <w:t>　　第二节 气敏传感器产业特点</w:t>
      </w:r>
      <w:r>
        <w:rPr>
          <w:rFonts w:hint="eastAsia"/>
        </w:rPr>
        <w:br/>
      </w:r>
      <w:r>
        <w:rPr>
          <w:rFonts w:hint="eastAsia"/>
        </w:rPr>
        <w:t>　　　　一、气敏传感器产业所处生命周期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二、气敏传感器产业季节性与周期性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气敏传感器产业竞争分析</w:t>
      </w:r>
      <w:r>
        <w:rPr>
          <w:rFonts w:hint="eastAsia"/>
        </w:rPr>
        <w:br/>
      </w:r>
      <w:r>
        <w:rPr>
          <w:rFonts w:hint="eastAsia"/>
        </w:rPr>
        <w:t>　　　　一、气敏传感器企业集中度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气敏传感器产业技术水平</w:t>
      </w:r>
      <w:r>
        <w:rPr>
          <w:rFonts w:hint="eastAsia"/>
        </w:rPr>
        <w:br/>
      </w:r>
      <w:r>
        <w:rPr>
          <w:rFonts w:hint="eastAsia"/>
        </w:rPr>
        <w:t>　　　　一、气敏传感器技术发展路径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二、当前气敏传感器市场准入壁垒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2019-2024年气敏传感器产业规模</w:t>
      </w:r>
      <w:r>
        <w:rPr>
          <w:rFonts w:hint="eastAsia"/>
        </w:rPr>
        <w:br/>
      </w:r>
      <w:r>
        <w:rPr>
          <w:rFonts w:hint="eastAsia"/>
        </w:rPr>
        <w:t>　　　　一、气敏传感器产品产量</w:t>
      </w:r>
      <w:r>
        <w:rPr>
          <w:rFonts w:hint="eastAsia"/>
        </w:rPr>
        <w:br/>
      </w:r>
      <w:r>
        <w:rPr>
          <w:rFonts w:hint="eastAsia"/>
        </w:rPr>
        <w:t>　　　　二、气敏传感器市场容量</w:t>
      </w:r>
      <w:r>
        <w:rPr>
          <w:rFonts w:hint="eastAsia"/>
        </w:rPr>
        <w:br/>
      </w:r>
      <w:r>
        <w:rPr>
          <w:rFonts w:hint="eastAsia"/>
        </w:rPr>
        <w:t>　　　　三、气敏传感器行业进出口统计</w:t>
      </w:r>
      <w:r>
        <w:rPr>
          <w:rFonts w:hint="eastAsia"/>
        </w:rPr>
        <w:br/>
      </w:r>
      <w:r>
        <w:rPr>
          <w:rFonts w:hint="eastAsia"/>
        </w:rPr>
        <w:t>　　第六节 近期气敏传感器产业政策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2025-2031年中国气敏传感器行业需求与消费状况分析及预测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中国气敏传感器消费者消费偏好调查分析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中国气敏传感器消费者对其价格的敏感度分析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2019-2024年中国气敏传感器产量统计分析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2019-2024年中国气敏传感器消费量统计分析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2025-2031年中国气敏传感器产量预测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2025-2031年中国气敏传感器消费量预测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气敏传感器下游产业发展</w:t>
      </w:r>
      <w:r>
        <w:rPr>
          <w:rFonts w:hint="eastAsia"/>
        </w:rPr>
        <w:br/>
      </w:r>
      <w:r>
        <w:rPr>
          <w:rFonts w:hint="eastAsia"/>
        </w:rPr>
        <w:t>　　第一节 气敏传感器下游产业构成</w:t>
      </w:r>
      <w:r>
        <w:rPr>
          <w:rFonts w:hint="eastAsia"/>
        </w:rPr>
        <w:br/>
      </w:r>
      <w:r>
        <w:rPr>
          <w:rFonts w:hint="eastAsia"/>
        </w:rPr>
        <w:t>　　第二节 气敏传感器下游细分市场（一）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二、2019-2024年气敏传感器产品消费量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气敏传感器下游细分市场（二）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二、2019-2024年气敏传感器产品消费量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气敏传感器下游产业竞争能力比较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2025-2031年中国气敏传感器行业市场规模分析及预测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中国气敏传感器市场结构分析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2019-2024年中国气敏传感器行业市场规模分析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中国气敏传感器行业区域市场规模分析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一、**地区气敏传感器市场规模分析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二、**地区气敏传感器市场规模分析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三、**地区气敏传感器市场规模分析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四、**地区气敏传感器市场规模分析</w:t>
      </w:r>
      <w:r>
        <w:rPr>
          <w:rFonts w:hint="eastAsia"/>
        </w:rPr>
        <w:br/>
      </w:r>
      <w:r>
        <w:rPr>
          <w:rFonts w:hint="eastAsia"/>
        </w:rPr>
        <w:t>　　　　五、**地区气敏传感器市场规模分析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2025-2031年中国气敏传感器行业市场规模预测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气敏传感器产业链整合策略研究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当前气敏传感器产业链整合形势</w:t>
      </w:r>
      <w:r>
        <w:rPr>
          <w:rFonts w:hint="eastAsia"/>
        </w:rPr>
        <w:br/>
      </w:r>
      <w:r>
        <w:rPr>
          <w:rFonts w:hint="eastAsia"/>
        </w:rPr>
        <w:t>　　第二节 气敏传感器产业链整合策略选择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不同气敏传感器企业在产业链整合中的威胁与机遇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不同气敏传感器企业参与产业链整合的策略选择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不同地区气敏传感器产业链整合策略差异分析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气敏传感器企业资源整合策略研究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气敏传感器企业存在问题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典型气敏传感器企业资源整合策略分析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气敏传感器企业信息化管理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气敏传感器企业资源整合经典案例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2025-2031年中国气敏传感器行业市场价格分析及预测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2019-2024年中国气敏传感器行业平均价格趋向分析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2025-2031年中国气敏传感器行业价格趋向预测分析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气敏传感器企业发展调研分析</w:t>
      </w:r>
      <w:r>
        <w:rPr>
          <w:rFonts w:hint="eastAsia"/>
        </w:rPr>
        <w:br/>
      </w:r>
      <w:r>
        <w:rPr>
          <w:rFonts w:hint="eastAsia"/>
        </w:rPr>
        <w:t>　　第一节 气敏传感器企业（一）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气敏传感器企业（二）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气敏传感器企业（三）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气敏传感器企业（四）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气敏传感器企业（五）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气敏传感器企业（六）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中国气敏传感器行业投资价值与投资策略咨询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气敏传感器行业SWOT模型分析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一、气敏传感器行业优势分析</w:t>
      </w:r>
      <w:r>
        <w:rPr>
          <w:rFonts w:hint="eastAsia"/>
        </w:rPr>
        <w:br/>
      </w:r>
      <w:r>
        <w:rPr>
          <w:rFonts w:hint="eastAsia"/>
        </w:rPr>
        <w:t>　　　　二、气敏传感器行业劣势分析</w:t>
      </w:r>
      <w:r>
        <w:rPr>
          <w:rFonts w:hint="eastAsia"/>
        </w:rPr>
        <w:br/>
      </w:r>
      <w:r>
        <w:rPr>
          <w:rFonts w:hint="eastAsia"/>
        </w:rPr>
        <w:t>　　　　三、气敏传感器行业机会分析</w:t>
      </w:r>
      <w:r>
        <w:rPr>
          <w:rFonts w:hint="eastAsia"/>
        </w:rPr>
        <w:br/>
      </w:r>
      <w:r>
        <w:rPr>
          <w:rFonts w:hint="eastAsia"/>
        </w:rPr>
        <w:t>　　　　四、气敏传感器行业风险分析</w:t>
      </w:r>
      <w:r>
        <w:rPr>
          <w:rFonts w:hint="eastAsia"/>
        </w:rPr>
        <w:br/>
      </w:r>
      <w:r>
        <w:rPr>
          <w:rFonts w:hint="eastAsia"/>
        </w:rPr>
        <w:t>　　第二节 气敏传感器行业投资价值分析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一、气敏传感器行业发展前景分析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二、气敏传感器行业投资机会分析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气敏传感器行业投资风险分析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一、气敏传感器行业市场竞争风险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二、气敏传感器行业原材料压力风险分析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三、气敏传感器行业技术风险分析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四、气敏传感器行业政策和体制风险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五、气敏传感器行业外资进入现状及对未来市场的威胁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气敏传感器行业投资策略分析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一、气敏传感器行业重点投资品种分析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二、气敏传感器行业重点投资地区分析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气敏传感器发展前景预测</w:t>
      </w:r>
      <w:r>
        <w:rPr>
          <w:rFonts w:hint="eastAsia"/>
        </w:rPr>
        <w:br/>
      </w:r>
      <w:r>
        <w:rPr>
          <w:rFonts w:hint="eastAsia"/>
        </w:rPr>
        <w:t>　　第一节 气敏传感器行业发展趋势预测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2025-2031年气敏传感器行业市场容量预测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未来影响气敏传感器行业发展的主要因素分析预测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未来气敏传感器企业竞争格局</w:t>
      </w:r>
      <w:r>
        <w:rPr>
          <w:rFonts w:hint="eastAsia"/>
        </w:rPr>
        <w:br/>
      </w:r>
      <w:r>
        <w:rPr>
          <w:rFonts w:hint="eastAsia"/>
        </w:rPr>
        <w:t>　　第五节 气敏传感器行业资源整合趋势</w:t>
      </w:r>
      <w:r>
        <w:rPr>
          <w:rFonts w:hint="eastAsia"/>
        </w:rPr>
        <w:br/>
      </w:r>
      <w:r>
        <w:rPr>
          <w:rFonts w:hint="eastAsia"/>
        </w:rPr>
        <w:t>　　第六节 气敏传感器产业链竞争态势发展预测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气敏传感器行业竞争结构分析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一、气敏传感器市场集中度分析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二、气敏传感器企业集中度分析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三、气敏传感器区域集中度分析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气敏传感器行业历程</w:t>
      </w:r>
      <w:r>
        <w:rPr>
          <w:rFonts w:hint="eastAsia"/>
        </w:rPr>
        <w:br/>
      </w:r>
      <w:r>
        <w:rPr>
          <w:rFonts w:hint="eastAsia"/>
        </w:rPr>
        <w:t>　　图表 气敏传感器行业生命周期</w:t>
      </w:r>
      <w:r>
        <w:rPr>
          <w:rFonts w:hint="eastAsia"/>
        </w:rPr>
        <w:br/>
      </w:r>
      <w:r>
        <w:rPr>
          <w:rFonts w:hint="eastAsia"/>
        </w:rPr>
        <w:t>　　图表 气敏传感器行业产业链分析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气敏传感器企业信息</w:t>
      </w:r>
      <w:r>
        <w:rPr>
          <w:rFonts w:hint="eastAsia"/>
        </w:rPr>
        <w:br/>
      </w:r>
      <w:r>
        <w:rPr>
          <w:rFonts w:hint="eastAsia"/>
        </w:rPr>
        <w:t>　　图表 气敏传感器企业经营情况分析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907d707f84fcc" w:history="1">
        <w:r>
          <w:rPr>
            <w:rStyle w:val="Hyperlink"/>
          </w:rPr>
          <w:t>2025-2031年中国气敏传感器市场调研与发展前景分析报告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907d707f84fcc" w:history="1">
        <w:r>
          <w:rPr>
            <w:rStyle w:val="Hyperlink"/>
          </w:rPr>
          <w:t>https://www.20087.com/A/01/QiMinChuanGanQiHangYeFenXiBaoGao.html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848082d14ae1" w:history="1">
      <w:r>
        <w:rPr>
          <w:rStyle w:val="Hyperlink"/>
        </w:rPr>
        <w:t>2025-2031年中国气敏传感器市场调研与发展前景分析报告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QiMinChuanGanQiHangYeFenXiBaoGao.html" TargetMode="External" Id="R0aa907d707f8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QiMinChuanGanQiHangYeFenXiBaoGao.html" TargetMode="External" Id="R83c9848082d1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2024-11-30T02:19:00Z</dcterms:created>
  <dcterms:modified xsi:type="dcterms:W3CDTF">2024-11-30T03:19:00Z</dcterms:modified>
  <dc:subject>2025-2031年中国气敏传感器市场调研与发展前景分析报告</dc:subject>
  <dc:title>2025-2031年中国气敏传感器市场调研与发展前景分析报告</dc:title>
  <cp:keywords>2025-2031年中国气敏传感器市场调研与发展前景分析报告</cp:keywords>
  <dc:description>2025-2031年中国气敏传感器市场调研与发展前景分析报告</dc:description>
</cp:coreProperties>
</file>