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92227d684d76" w:history="1">
              <w:r>
                <w:rPr>
                  <w:rStyle w:val="Hyperlink"/>
                </w:rPr>
                <w:t>2024-2030年中国中压风机行业现状研究分析及市场前景预测报告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92227d684d76" w:history="1">
              <w:r>
                <w:rPr>
                  <w:rStyle w:val="Hyperlink"/>
                </w:rPr>
                <w:t>2024-2030年中国中压风机行业现状研究分析及市场前景预测报告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c92227d684d76" w:history="1">
                <w:r>
                  <w:rPr>
                    <w:rStyle w:val="Hyperlink"/>
                  </w:rPr>
                  <w:t>https://www.20087.com/M_JiXieJiDian/20/ZhongYaFengJiWeiLaiFaZhanQuShiYuCe.html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风机是一种重要的通风换气设备，在工业厂房、办公楼宇、地铁隧道等多个领域发挥着关键作用。近年来，随着工业自动化水平的提高及对通风设备效率要求的提升，中压风机市场需求稳步增长。目前，中压风机主要采用离心式、轴流式等结构设计，通过优化叶片形状、提高电机效率等措施来提升风机的整体性能。随着新材料技术的发展，一些新型材料如高强度铝合金、复合材料等被应用于中压风机的制造中，不仅提高了设备的耐久性，还减轻了重量。此外，为了适应不同应用场景的需求，产品种类不断丰富，如耐高温、耐腐蚀等特殊性能的中压风机相继问世。</w:t>
      </w:r>
      <w:r>
        <w:rPr>
          <w:rFonts w:hint="eastAsia"/>
        </w:rPr>
        <w:br/>
      </w:r>
      <w:r>
        <w:rPr>
          <w:rFonts w:hint="eastAsia"/>
        </w:rPr>
        <w:t>　　未来，中压风机市场将伴随制造业转型升级的步伐而迎来新的发展机遇。一方面，随着智能制造技术的应用，对于高效率、低能耗的中压风机需求将持续增加，推动产品向更智能化、更节能方向发展。另一方面，随着环保法规的日趋严格，研发低噪音、环境友好的新型中压风机将成为行业发展的趋势。然而，如何在保证产品质量的同时控制成本，以及如何应对快速变化的市场需求，将是企业面临的挑战。此外，如何提高设备的安全性和可靠性，也是中压风机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92227d684d76" w:history="1">
        <w:r>
          <w:rPr>
            <w:rStyle w:val="Hyperlink"/>
          </w:rPr>
          <w:t>2024-2030年中国中压风机行业现状研究分析及市场前景预测报告</w:t>
        </w:r>
      </w:hyperlink>
      <w:r>
        <w:rPr>
          <w:rFonts w:hint="eastAsia"/>
        </w:rPr>
        <w:t>》深入剖析了当前中压风机行业的现状，全面梳理了中压风机市场需求、市场规模、产业链结构以及价格体系。中压风机报告探讨了中压风机各细分市场的特点，展望了市场前景与发展趋势，并基于权威数据进行了科学预测。同时，中压风机报告还对品牌竞争格局、市场集中度、重点企业运营状况进行了客观分析，指出了行业面临的风险与机遇。中压风机报告旨在为中压风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中压风机阐述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中压风机行业发展历程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2024-2030年中国中压风机产业运行环境分析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一、中压风机产业政策分析</w:t>
      </w:r>
      <w:r>
        <w:rPr>
          <w:rFonts w:hint="eastAsia"/>
        </w:rPr>
        <w:br/>
      </w:r>
      <w:r>
        <w:rPr>
          <w:rFonts w:hint="eastAsia"/>
        </w:rPr>
        <w:t>　　　　二、中压风机标准分析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2024-2030年中国中压风机产业社会环境分析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2024-2030年中国中压风机产业运行走势分析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2024-2030年中国中压风机产业发展概述</w:t>
      </w:r>
      <w:r>
        <w:rPr>
          <w:rFonts w:hint="eastAsia"/>
        </w:rPr>
        <w:br/>
      </w:r>
      <w:r>
        <w:rPr>
          <w:rFonts w:hint="eastAsia"/>
        </w:rPr>
        <w:t>　　　　一、中压风机产业回顾</w:t>
      </w:r>
      <w:r>
        <w:rPr>
          <w:rFonts w:hint="eastAsia"/>
        </w:rPr>
        <w:br/>
      </w:r>
      <w:r>
        <w:rPr>
          <w:rFonts w:hint="eastAsia"/>
        </w:rPr>
        <w:t>　　　　二、世界中压风机市场分析</w:t>
      </w:r>
      <w:r>
        <w:rPr>
          <w:rFonts w:hint="eastAsia"/>
        </w:rPr>
        <w:br/>
      </w:r>
      <w:r>
        <w:rPr>
          <w:rFonts w:hint="eastAsia"/>
        </w:rPr>
        <w:t>　　　　三、中压风机产业技术分析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2024-2030年中国中压风机产业运行态势分析</w:t>
      </w:r>
      <w:r>
        <w:rPr>
          <w:rFonts w:hint="eastAsia"/>
        </w:rPr>
        <w:br/>
      </w:r>
      <w:r>
        <w:rPr>
          <w:rFonts w:hint="eastAsia"/>
        </w:rPr>
        <w:t>　　　　一、中压风机价格分析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二、世界先进水平的中压风机</w:t>
      </w:r>
      <w:r>
        <w:rPr>
          <w:rFonts w:hint="eastAsia"/>
        </w:rPr>
        <w:br/>
      </w:r>
      <w:r>
        <w:rPr>
          <w:rFonts w:hint="eastAsia"/>
        </w:rPr>
        <w:t>　　第三节 2024-2030年中国中压风机产业发展存在问题分析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2024-2030年中国中压风机产业市场运行态势分析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2024-2030年中国中压风机产业市场发展总况</w:t>
      </w:r>
      <w:r>
        <w:rPr>
          <w:rFonts w:hint="eastAsia"/>
        </w:rPr>
        <w:br/>
      </w:r>
      <w:r>
        <w:rPr>
          <w:rFonts w:hint="eastAsia"/>
        </w:rPr>
        <w:t>　　　　一、中压风机市场供给情况分析</w:t>
      </w:r>
      <w:r>
        <w:rPr>
          <w:rFonts w:hint="eastAsia"/>
        </w:rPr>
        <w:br/>
      </w:r>
      <w:r>
        <w:rPr>
          <w:rFonts w:hint="eastAsia"/>
        </w:rPr>
        <w:t>　　　　二、中压风机需求分析</w:t>
      </w:r>
      <w:r>
        <w:rPr>
          <w:rFonts w:hint="eastAsia"/>
        </w:rPr>
        <w:br/>
      </w:r>
      <w:r>
        <w:rPr>
          <w:rFonts w:hint="eastAsia"/>
        </w:rPr>
        <w:t>　　　　三、中压风机需求特点分析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一、中压风机品牌分析</w:t>
      </w:r>
      <w:r>
        <w:rPr>
          <w:rFonts w:hint="eastAsia"/>
        </w:rPr>
        <w:br/>
      </w:r>
      <w:r>
        <w:rPr>
          <w:rFonts w:hint="eastAsia"/>
        </w:rPr>
        <w:t>　　　　二、中压风机产品产量结构性分析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三、中压风机经营发展能力</w:t>
      </w:r>
      <w:r>
        <w:rPr>
          <w:rFonts w:hint="eastAsia"/>
        </w:rPr>
        <w:br/>
      </w:r>
      <w:r>
        <w:rPr>
          <w:rFonts w:hint="eastAsia"/>
        </w:rPr>
        <w:t>　　第三节 2024-2030年中国中压风机产业市场销售情况分析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2024-2030年中国中压风机进出口数据监测分析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2024-2030年中国中压风机进出口平均单价分析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2024-2030年中国中压风机进出口国家及地区分析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2024-2030年中国中压风机行业主要数据监测分析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2024年中国中压风机行业结构分析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2024-2030年中国中压风机行业产值分析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2024-2030年中国中压风机行业成本费用分析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2024-2030年中国中压风机行业盈利能力分析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2024-2030年中国中压风机产品市场竞争格局分析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2024-2030年中国中压风机竞争现状分析</w:t>
      </w:r>
      <w:r>
        <w:rPr>
          <w:rFonts w:hint="eastAsia"/>
        </w:rPr>
        <w:br/>
      </w:r>
      <w:r>
        <w:rPr>
          <w:rFonts w:hint="eastAsia"/>
        </w:rPr>
        <w:t>　　　　一、中压风机市场竞争力分析</w:t>
      </w:r>
      <w:r>
        <w:rPr>
          <w:rFonts w:hint="eastAsia"/>
        </w:rPr>
        <w:br/>
      </w:r>
      <w:r>
        <w:rPr>
          <w:rFonts w:hint="eastAsia"/>
        </w:rPr>
        <w:t>　　　　二、中压风机品牌竞争分析</w:t>
      </w:r>
      <w:r>
        <w:rPr>
          <w:rFonts w:hint="eastAsia"/>
        </w:rPr>
        <w:br/>
      </w:r>
      <w:r>
        <w:rPr>
          <w:rFonts w:hint="eastAsia"/>
        </w:rPr>
        <w:t>　　　　三、中压风机价格竞争分析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2024-2030年中国中压风机产业集中度分析</w:t>
      </w:r>
      <w:r>
        <w:rPr>
          <w:rFonts w:hint="eastAsia"/>
        </w:rPr>
        <w:br/>
      </w:r>
      <w:r>
        <w:rPr>
          <w:rFonts w:hint="eastAsia"/>
        </w:rPr>
        <w:t>　　　　一、中压风机市场集中度分析</w:t>
      </w:r>
      <w:r>
        <w:rPr>
          <w:rFonts w:hint="eastAsia"/>
        </w:rPr>
        <w:br/>
      </w:r>
      <w:r>
        <w:rPr>
          <w:rFonts w:hint="eastAsia"/>
        </w:rPr>
        <w:t>　　　　二、中压风机区域集中度分析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2024-2030年中国中压风机企业提升竞争力策略分析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中压风机优势企业竞争性财务数据分析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J公司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2024-2030年中国中压风机产业发趋势预测分析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2024-2030年中国中压风机发展趋势分析</w:t>
      </w:r>
      <w:r>
        <w:rPr>
          <w:rFonts w:hint="eastAsia"/>
        </w:rPr>
        <w:br/>
      </w:r>
      <w:r>
        <w:rPr>
          <w:rFonts w:hint="eastAsia"/>
        </w:rPr>
        <w:t>　　　　一、中压风机产业技术发展方向分析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二、中压风机竞争格局预测分析</w:t>
      </w:r>
      <w:r>
        <w:rPr>
          <w:rFonts w:hint="eastAsia"/>
        </w:rPr>
        <w:br/>
      </w:r>
      <w:r>
        <w:rPr>
          <w:rFonts w:hint="eastAsia"/>
        </w:rPr>
        <w:t>　　　　三、中压风机行业发展预测分析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2024-2030年中国中压风机市场预测分析</w:t>
      </w:r>
      <w:r>
        <w:rPr>
          <w:rFonts w:hint="eastAsia"/>
        </w:rPr>
        <w:br/>
      </w:r>
      <w:r>
        <w:rPr>
          <w:rFonts w:hint="eastAsia"/>
        </w:rPr>
        <w:t>　　　　一、中压风机供给预测分析</w:t>
      </w:r>
      <w:r>
        <w:rPr>
          <w:rFonts w:hint="eastAsia"/>
        </w:rPr>
        <w:br/>
      </w:r>
      <w:r>
        <w:rPr>
          <w:rFonts w:hint="eastAsia"/>
        </w:rPr>
        <w:t>　　　　二、中压风机需求预测分析</w:t>
      </w:r>
      <w:r>
        <w:rPr>
          <w:rFonts w:hint="eastAsia"/>
        </w:rPr>
        <w:br/>
      </w:r>
      <w:r>
        <w:rPr>
          <w:rFonts w:hint="eastAsia"/>
        </w:rPr>
        <w:t>　　　　三、中压风机进出口预测分析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2024-2030年中国中压风机市场盈利预测分析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2024-2030年中国中压风机行业投资机会与风险分析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2024-2030年中国中压风机行业投资环境分析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2024-2030年中国中压风机行业投资机会分析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一、中压风机投资潜力分析</w:t>
      </w:r>
      <w:r>
        <w:rPr>
          <w:rFonts w:hint="eastAsia"/>
        </w:rPr>
        <w:br/>
      </w:r>
      <w:r>
        <w:rPr>
          <w:rFonts w:hint="eastAsia"/>
        </w:rPr>
        <w:t>　　　　二、中压风机投资吸引力分析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 2024-2030年中国中压风机行业投资风险分析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92227d684d76" w:history="1">
        <w:r>
          <w:rPr>
            <w:rStyle w:val="Hyperlink"/>
          </w:rPr>
          <w:t>2024-2030年中国中压风机行业现状研究分析及市场前景预测报告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c92227d684d76" w:history="1">
        <w:r>
          <w:rPr>
            <w:rStyle w:val="Hyperlink"/>
          </w:rPr>
          <w:t>https://www.20087.com/M_JiXieJiDian/20/ZhongYaFengJiWeiLaiFaZhanQuShiYuCe.html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2a8719e3d473f" w:history="1">
      <w:r>
        <w:rPr>
          <w:rStyle w:val="Hyperlink"/>
        </w:rPr>
        <w:t>2024-2030年中国中压风机行业现状研究分析及市场前景预测报告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ZhongYaFengJiWeiLaiFaZhanQuShiYuCe.html" TargetMode="External" Id="Rf73c92227d6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ZhongYaFengJiWeiLaiFaZhanQuShiYuCe.html" TargetMode="External" Id="Rbc82a8719e3d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2024-05-02T04:56:00Z</dcterms:created>
  <dcterms:modified xsi:type="dcterms:W3CDTF">2024-05-02T05:56:00Z</dcterms:modified>
  <dc:subject>2024-2030年中国中压风机行业现状研究分析及市场前景预测报告</dc:subject>
  <dc:title>2024-2030年中国中压风机行业现状研究分析及市场前景预测报告</dc:title>
  <cp:keywords>2024-2030年中国中压风机行业现状研究分析及市场前景预测报告</cp:keywords>
  <dc:description>2024-2030年中国中压风机行业现状研究分析及市场前景预测报告</dc:description>
</cp:coreProperties>
</file>