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6718ac27b442b" w:history="1">
              <w:r>
                <w:rPr>
                  <w:rStyle w:val="Hyperlink"/>
                </w:rPr>
                <w:t>2024-2030年全球与中国压电风扇市场调查研究及前景趋势报告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6718ac27b442b" w:history="1">
              <w:r>
                <w:rPr>
                  <w:rStyle w:val="Hyperlink"/>
                </w:rPr>
                <w:t>2024-2030年全球与中国压电风扇市场调查研究及前景趋势报告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6718ac27b442b" w:history="1">
                <w:r>
                  <w:rPr>
                    <w:rStyle w:val="Hyperlink"/>
                  </w:rPr>
                  <w:t>https://www.20087.com/0/12/YaDianFengShanHangYeFaZhanQianJing.html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风扇是一种利用压电效应产生气流的新型风扇，相较于传统电动风扇，它没有叶片和电机，依靠压电材料的变形来驱动空气流动。近年来，随着压电材料技术的进步，压电风扇的效率和性能得到了显著提升。这些风扇不仅体积小巧、静音，而且功耗低，适合应用于需要安静环境的场合，如实验室、办公室等。此外，由于没有转动部件，压电风扇的安全性和可靠性也得到了提高，减少了维护需求。</w:t>
      </w:r>
      <w:r>
        <w:rPr>
          <w:rFonts w:hint="eastAsia"/>
        </w:rPr>
        <w:br/>
      </w:r>
      <w:r>
        <w:rPr>
          <w:rFonts w:hint="eastAsia"/>
        </w:rPr>
        <w:t>　　未来，压电风扇的发展将更加注重提高能效和多功能性。随着材料科学的发展，未来的压电风扇将采用性能更优的压电材料，提高气流输出的同时降低能耗。同时，通过集成智能控制系统，压电风扇将能够根据环境温度和湿度自动调节风速，提供更加舒适的使用体验。此外，随着智能家居技术的应用，未来的压电风扇将能够与其他智能设备联动，实现远程控制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36718ac27b442b" w:history="1">
        <w:r>
          <w:rPr>
            <w:rStyle w:val="Hyperlink"/>
          </w:rPr>
          <w:t>2024-2030年全球与中国压电风扇市场调查研究及前景趋势报告</w:t>
        </w:r>
      </w:hyperlink>
      <w:r>
        <w:rPr>
          <w:rFonts w:hint="eastAsia"/>
        </w:rPr>
        <w:t>》以国家统计局、发改委及压电风扇相关行业协会的数据为基础，全面剖析了压电风扇行业的产业链结构，评估了压电风扇市场规模与需求。报告详细分析了压电风扇市场价格动态，对压电风扇行业的现状进行了综合概述，并基于严谨的研究，对压电风扇市场前景及发展趋势进行了科学预测。此外，压电风扇报告还重点关注了压电风扇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压电风扇市场概述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按照不同叶片材料，压电风扇主要可以分为如下几个类别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全球不同叶片材料压电风扇销售额增长趋势2019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钢制叶片</w:t>
      </w:r>
      <w:r>
        <w:rPr>
          <w:rFonts w:hint="eastAsia"/>
        </w:rPr>
        <w:br/>
      </w:r>
      <w:r>
        <w:rPr>
          <w:rFonts w:hint="eastAsia"/>
        </w:rPr>
        <w:t>　　　　1.2.3 塑料叶片</w:t>
      </w:r>
      <w:r>
        <w:rPr>
          <w:rFonts w:hint="eastAsia"/>
        </w:rPr>
        <w:br/>
      </w:r>
      <w:r>
        <w:rPr>
          <w:rFonts w:hint="eastAsia"/>
        </w:rPr>
        <w:t>　　1.3 从不同应用，压电风扇主要包括如下几个方面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全球不同应用压电风扇销售额增长趋势2019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信息技术和通讯</w:t>
      </w:r>
      <w:r>
        <w:rPr>
          <w:rFonts w:hint="eastAsia"/>
        </w:rPr>
        <w:br/>
      </w:r>
      <w:r>
        <w:rPr>
          <w:rFonts w:hint="eastAsia"/>
        </w:rPr>
        <w:t>　　　　1.3.3 航天和国防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压电风扇行业背景、发展历史、现状及趋势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压电风扇行业目前现状分析</w:t>
      </w:r>
      <w:r>
        <w:rPr>
          <w:rFonts w:hint="eastAsia"/>
        </w:rPr>
        <w:br/>
      </w:r>
      <w:r>
        <w:rPr>
          <w:rFonts w:hint="eastAsia"/>
        </w:rPr>
        <w:t>　　　　1.4.2 压电风扇发展趋势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全球压电风扇总体规模分析</w:t>
      </w:r>
      <w:r>
        <w:rPr>
          <w:rFonts w:hint="eastAsia"/>
        </w:rPr>
        <w:br/>
      </w:r>
      <w:r>
        <w:rPr>
          <w:rFonts w:hint="eastAsia"/>
        </w:rPr>
        <w:t>　　2.1 全球压电风扇供需现状及预测（2019-2030）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全球压电风扇产能、产量、产能利用率及发展趋势（2019-2030）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全球压电风扇产量、需求量及发展趋势（2019-2030）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全球主要地区压电风扇产量及发展趋势（2019-2030）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全球主要地区压电风扇产量（2019-2024）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全球主要地区压电风扇产量（2025-2030）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全球主要地区压电风扇产量市场份额（2019-2030）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中国压电风扇供需现状及预测（2019-2030）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中国压电风扇产能、产量、产能利用率及发展趋势（2019-2030）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中国压电风扇产量、市场需求量及发展趋势（2019-2030）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全球压电风扇销量及销售额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全球市场压电风扇销售额（2019-2030）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全球市场压电风扇销量（2019-2030）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全球市场压电风扇价格趋势（2019-2030）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全球市场主要厂商压电风扇产能市场份额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全球市场主要厂商压电风扇销量（2019-2024）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全球市场主要厂商压电风扇销量（2019-2024）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全球市场主要厂商压电风扇销售收入（2019-2024）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全球市场主要厂商压电风扇销售价格（2019-2024）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2023年全球主要生产商压电风扇收入排名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中国市场主要厂商压电风扇销量（2019-2024）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中国市场主要厂商压电风扇销量（2019-2024）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中国市场主要厂商压电风扇销售收入（2019-2024）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2023年中国主要生产商压电风扇收入排名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中国市场主要厂商压电风扇销售价格（2019-2024）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全球主要厂商压电风扇总部及产地分布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全球主要厂商成立时间及压电风扇商业化日期</w:t>
      </w:r>
      <w:r>
        <w:rPr>
          <w:rFonts w:hint="eastAsia"/>
        </w:rPr>
        <w:br/>
      </w:r>
      <w:r>
        <w:rPr>
          <w:rFonts w:hint="eastAsia"/>
        </w:rPr>
        <w:t>　　3.6 全球主要厂商压电风扇产品类型及应用</w:t>
      </w:r>
      <w:r>
        <w:rPr>
          <w:rFonts w:hint="eastAsia"/>
        </w:rPr>
        <w:br/>
      </w:r>
      <w:r>
        <w:rPr>
          <w:rFonts w:hint="eastAsia"/>
        </w:rPr>
        <w:t>　　3.7 压电风扇行业集中度、竞争程度分析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压电风扇行业集中度分析：2023年全球Top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全球压电风扇第一梯队、第二梯队和第三梯队生产商（品牌）及市场份额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全球压电风扇主要地区分析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全球主要地区压电风扇市场规模分析：2019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全球主要地区压电风扇销售收入及市场份额（2019-2024年）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全球主要地区压电风扇销售收入预测（2024-2030年）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全球主要地区压电风扇销量分析：2019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全球主要地区压电风扇销量及市场份额（2019-2024年）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全球主要地区压电风扇销量及市场份额预测（2025-2030）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北美市场压电风扇销量、收入及增长率（2019-2030）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欧洲市场压电风扇销量、收入及增长率（2019-2030）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中国市场压电风扇销量、收入及增长率（2019-2030）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日本市场压电风扇销量、收入及增长率（2019-2030）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东南亚市场压电风扇销量、收入及增长率（2019-2030）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印度市场压电风扇销量、收入及增长率（2019-2030）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基本信息、压电风扇生产基地、销售区域、竞争对手及市场地位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压电风扇产品规格、参数及市场应用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压电风扇销量、收入、价格及毛利率（2019-2024）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公司简介及主要业务</w:t>
      </w:r>
      <w:r>
        <w:rPr>
          <w:rFonts w:hint="eastAsia"/>
        </w:rPr>
        <w:br/>
      </w:r>
      <w:r>
        <w:rPr>
          <w:rFonts w:hint="eastAsia"/>
        </w:rPr>
        <w:t>　　　　5.1.5 企业最新动态</w:t>
      </w:r>
      <w:r>
        <w:rPr>
          <w:rFonts w:hint="eastAsia"/>
        </w:rPr>
        <w:br/>
      </w:r>
      <w:r>
        <w:rPr>
          <w:rFonts w:hint="eastAsia"/>
        </w:rPr>
        <w:t>　　5.2 重点企业（1）</w:t>
      </w:r>
      <w:r>
        <w:rPr>
          <w:rFonts w:hint="eastAsia"/>
        </w:rPr>
        <w:br/>
      </w:r>
      <w:r>
        <w:rPr>
          <w:rFonts w:hint="eastAsia"/>
        </w:rPr>
        <w:t>　　　　5.2.1 重点企业（1）基本信息、压电风扇生产基地、销售区域、竞争对手及市场地位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重点企业（1） 压电风扇产品规格、参数及市场应用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重点企业（1） 压电风扇销量、收入、价格及毛利率（2019-2024）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5.3 重点企业（2）</w:t>
      </w:r>
      <w:r>
        <w:rPr>
          <w:rFonts w:hint="eastAsia"/>
        </w:rPr>
        <w:br/>
      </w:r>
      <w:r>
        <w:rPr>
          <w:rFonts w:hint="eastAsia"/>
        </w:rPr>
        <w:t>　　　　5.3.1 重点企业（2）基本信息、压电风扇生产基地、销售区域、竞争对手及市场地位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重点企业（2） 压电风扇产品规格、参数及市场应用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重点企业（2） 压电风扇销量、收入、价格及毛利率（2019-2024）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5.4 重点企业（3）</w:t>
      </w:r>
      <w:r>
        <w:rPr>
          <w:rFonts w:hint="eastAsia"/>
        </w:rPr>
        <w:br/>
      </w:r>
      <w:r>
        <w:rPr>
          <w:rFonts w:hint="eastAsia"/>
        </w:rPr>
        <w:t>　　　　5.4.1 重点企业（3）基本信息、压电风扇生产基地、销售区域、竞争对手及市场地位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重点企业（3） 压电风扇产品规格、参数及市场应用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重点企业（3） 压电风扇销量、收入、价格及毛利率（2019-2024）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5.5 重点企业（4）</w:t>
      </w:r>
      <w:r>
        <w:rPr>
          <w:rFonts w:hint="eastAsia"/>
        </w:rPr>
        <w:br/>
      </w:r>
      <w:r>
        <w:rPr>
          <w:rFonts w:hint="eastAsia"/>
        </w:rPr>
        <w:t>　　　　5.5.1 重点企业（4）基本信息、压电风扇生产基地、销售区域、竞争对手及市场地位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重点企业（4） 压电风扇产品规格、参数及市场应用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重点企业（4） 压电风扇销量、收入、价格及毛利率（2019-2024）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不同叶片材料压电风扇分析</w:t>
      </w:r>
      <w:r>
        <w:rPr>
          <w:rFonts w:hint="eastAsia"/>
        </w:rPr>
        <w:br/>
      </w:r>
      <w:r>
        <w:rPr>
          <w:rFonts w:hint="eastAsia"/>
        </w:rPr>
        <w:t>　　6.1 全球不同叶片材料压电风扇销量（2019-2030）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全球不同叶片材料压电风扇销量及市场份额（2019-2024）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全球不同叶片材料压电风扇销量预测（2025-2030）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全球不同叶片材料压电风扇收入（2019-2030）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全球不同叶片材料压电风扇收入及市场份额（2019-2024）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全球不同叶片材料压电风扇收入预测（2025-2030）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全球不同叶片材料压电风扇价格走势（2019-2030）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不同应用压电风扇分析</w:t>
      </w:r>
      <w:r>
        <w:rPr>
          <w:rFonts w:hint="eastAsia"/>
        </w:rPr>
        <w:br/>
      </w:r>
      <w:r>
        <w:rPr>
          <w:rFonts w:hint="eastAsia"/>
        </w:rPr>
        <w:t>　　7.1 全球不同应用压电风扇销量（2019-2030）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全球不同应用压电风扇销量及市场份额（2019-2024）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全球不同应用压电风扇销量预测（2025-2030）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全球不同应用压电风扇收入（2019-2030）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全球不同应用压电风扇收入及市场份额（2019-2024）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全球不同应用压电风扇收入预测（2025-2030）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全球不同应用压电风扇价格走势（2019-2030）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压电风扇产业链分析</w:t>
      </w:r>
      <w:r>
        <w:rPr>
          <w:rFonts w:hint="eastAsia"/>
        </w:rPr>
        <w:br/>
      </w:r>
      <w:r>
        <w:rPr>
          <w:rFonts w:hint="eastAsia"/>
        </w:rPr>
        <w:t>　　8.2 压电风扇产业上游供应分析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压电风扇下游典型客户</w:t>
      </w:r>
      <w:r>
        <w:rPr>
          <w:rFonts w:hint="eastAsia"/>
        </w:rPr>
        <w:br/>
      </w:r>
      <w:r>
        <w:rPr>
          <w:rFonts w:hint="eastAsia"/>
        </w:rPr>
        <w:t>　　8.4 压电风扇销售渠道分析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压电风扇行业发展机遇及主要驱动因素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压电风扇行业发展面临的风险</w:t>
      </w:r>
      <w:r>
        <w:rPr>
          <w:rFonts w:hint="eastAsia"/>
        </w:rPr>
        <w:br/>
      </w:r>
      <w:r>
        <w:rPr>
          <w:rFonts w:hint="eastAsia"/>
        </w:rPr>
        <w:t>　　9.3 压电风扇行业政策分析</w:t>
      </w:r>
      <w:r>
        <w:rPr>
          <w:rFonts w:hint="eastAsia"/>
        </w:rPr>
        <w:br/>
      </w:r>
      <w:r>
        <w:rPr>
          <w:rFonts w:hint="eastAsia"/>
        </w:rPr>
        <w:t>　　9.4 压电风扇中国企业SWOT分析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全球不同叶片材料压电风扇销售额增长（CAGR）趋势2019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压电风扇行业目前发展现状</w:t>
      </w:r>
      <w:r>
        <w:rPr>
          <w:rFonts w:hint="eastAsia"/>
        </w:rPr>
        <w:br/>
      </w:r>
      <w:r>
        <w:rPr>
          <w:rFonts w:hint="eastAsia"/>
        </w:rPr>
        <w:t>　　表 4： 压电风扇发展趋势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全球主要地区压电风扇产量增速（CAGR）：（2019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全球主要地区压电风扇产量（2019-2024）&amp;（件）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全球主要地区压电风扇产量（2025-2030）&amp;（件）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全球主要地区压电风扇产量市场份额（2019-2024）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全球主要地区压电风扇产量（2025-2030）&amp;（件）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全球市场主要厂商压电风扇产能（2023-2024）&amp;（件）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全球市场主要厂商压电风扇销量（2019-2024）&amp;（件）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全球市场主要厂商压电风扇销量市场份额（2019-2024）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全球市场主要厂商压电风扇销售收入（2019-2024）&amp;（百万美元）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全球市场主要厂商压电风扇销售收入市场份额（2019-2024）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全球市场主要厂商压电风扇销售价格（2019-2024）&amp;（美元/件）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2023年全球主要生产商压电风扇收入排名（百万美元）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中国市场主要厂商压电风扇销量（2019-2024）&amp;（件）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中国市场主要厂商压电风扇销量市场份额（2019-2024）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中国市场主要厂商压电风扇销售收入（2019-2024）&amp;（百万美元）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中国市场主要厂商压电风扇销售收入市场份额（2019-2024）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2023年中国主要生产商压电风扇收入排名（百万美元）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中国市场主要厂商压电风扇销售价格（2019-2024）&amp;（美元/件）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全球主要厂商压电风扇总部及产地分布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全球主要厂商成立时间及压电风扇商业化日期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全球主要厂商压电风扇产品类型及应用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2023年全球压电风扇主要厂商市场地位（第一梯队、第二梯队和第三梯队）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全球压电风扇市场投资、并购等现状分析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全球主要地区压电风扇销售收入增速：（2019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全球主要地区压电风扇销售收入（2019-2024）&amp;（百万美元）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全球主要地区压电风扇销售收入市场份额（2019-2024）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全球主要地区压电风扇收入（2025-2030）&amp;（百万美元）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全球主要地区压电风扇收入市场份额（2025-2030）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全球主要地区压电风扇销量（件）：2019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全球主要地区压电风扇销量（2019-2024）&amp;（件）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全球主要地区压电风扇销量市场份额（2019-2024）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全球主要地区压电风扇销量（2025-2030）&amp;（件）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全球主要地区压电风扇销量份额（2025-2030）</w:t>
      </w:r>
      <w:r>
        <w:rPr>
          <w:rFonts w:hint="eastAsia"/>
        </w:rPr>
        <w:br/>
      </w:r>
      <w:r>
        <w:rPr>
          <w:rFonts w:hint="eastAsia"/>
        </w:rPr>
        <w:t>　　表 38： 压电风扇生产基地、销售区域、竞争对手及市场地位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压电风扇产品规格、参数及市场应用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压电风扇销量（件）、收入（百万美元）、价格（美元/件）及毛利率（2019-2024）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公司简介及主要业务</w:t>
      </w:r>
      <w:r>
        <w:rPr>
          <w:rFonts w:hint="eastAsia"/>
        </w:rPr>
        <w:br/>
      </w:r>
      <w:r>
        <w:rPr>
          <w:rFonts w:hint="eastAsia"/>
        </w:rPr>
        <w:t>　　表 42： 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重点企业（1） 压电风扇生产基地、销售区域、竞争对手及市场地位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压电风扇产品规格、参数及市场应用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压电风扇销量（件）、收入（百万美元）、价格（美元/件）及毛利率（2019-2024）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压电风扇生产基地、销售区域、竞争对手及市场地位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压电风扇产品规格、参数及市场应用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压电风扇销量（件）、收入（百万美元）、价格（美元/件）及毛利率（2019-2024）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压电风扇生产基地、销售区域、竞争对手及市场地位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压电风扇产品规格、参数及市场应用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压电风扇销量（件）、收入（百万美元）、价格（美元/件）及毛利率（2019-2024）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压电风扇生产基地、销售区域、竞争对手及市场地位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压电风扇产品规格、参数及市场应用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压电风扇销量（件）、收入（百万美元）、价格（美元/件）及毛利率（2019-2024）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全球不同叶片材料压电风扇销量（2019-2024年）&amp;（件）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64： 全球不同叶片材料压电风扇销量市场份额（2019-2024）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全球不同叶片材料压电风扇销量预测（2025-2030）&amp;（件）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66： 全球市场不同叶片材料压电风扇销量市场份额预测（2025-2030）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全球不同叶片材料压电风扇收入（2019-2024年）&amp;（百万美元）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全球不同叶片材料压电风扇收入市场份额（2019-2024）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全球不同叶片材料压电风扇收入预测（2025-2030）&amp;（百万美元）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全球不同叶片材料压电风扇收入市场份额预测（2025-2030）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全球不同应用压电风扇销量（2019-2024年）&amp;（件）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72： 全球不同应用压电风扇销量市场份额（2019-2024）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全球不同应用压电风扇销量预测（2025-2030）&amp;（件）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74： 全球市场不同应用压电风扇销量市场份额预测（2025-2030）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全球不同应用压电风扇收入（2019-2024年）&amp;（百万美元）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全球不同应用压电风扇收入市场份额（2019-2024）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全球不同应用压电风扇收入预测（2025-2030）&amp;（百万美元）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全球不同应用压电风扇收入市场份额预测（2025-2030）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压电风扇上游原料供应商及联系方式列表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压电风扇典型客户列表</w:t>
      </w:r>
      <w:r>
        <w:rPr>
          <w:rFonts w:hint="eastAsia"/>
        </w:rPr>
        <w:br/>
      </w:r>
      <w:r>
        <w:rPr>
          <w:rFonts w:hint="eastAsia"/>
        </w:rPr>
        <w:t>　　表 81： 压电风扇主要销售模式及销售渠道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压电风扇行业发展机遇及主要驱动因素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压电风扇行业发展面临的风险</w:t>
      </w:r>
      <w:r>
        <w:rPr>
          <w:rFonts w:hint="eastAsia"/>
        </w:rPr>
        <w:br/>
      </w:r>
      <w:r>
        <w:rPr>
          <w:rFonts w:hint="eastAsia"/>
        </w:rPr>
        <w:t>　　表 84： 压电风扇行业政策分析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压电风扇产品图片</w:t>
      </w:r>
      <w:r>
        <w:rPr>
          <w:rFonts w:hint="eastAsia"/>
        </w:rPr>
        <w:br/>
      </w:r>
      <w:r>
        <w:rPr>
          <w:rFonts w:hint="eastAsia"/>
        </w:rPr>
        <w:t>　　图 2： 全球不同叶片材料压电风扇销售额2019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全球不同叶片材料压电风扇市场份额2023 &amp; 2030</w:t>
      </w:r>
      <w:r>
        <w:rPr>
          <w:rFonts w:hint="eastAsia"/>
        </w:rPr>
        <w:br/>
      </w:r>
      <w:r>
        <w:rPr>
          <w:rFonts w:hint="eastAsia"/>
        </w:rPr>
        <w:t>　　图 4： 钢制叶片产品图片</w:t>
      </w:r>
      <w:r>
        <w:rPr>
          <w:rFonts w:hint="eastAsia"/>
        </w:rPr>
        <w:br/>
      </w:r>
      <w:r>
        <w:rPr>
          <w:rFonts w:hint="eastAsia"/>
        </w:rPr>
        <w:t>　　图 5： 塑料叶片产品图片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全球不同应用压电风扇市场份额2023 &amp; 2030</w:t>
      </w:r>
      <w:r>
        <w:rPr>
          <w:rFonts w:hint="eastAsia"/>
        </w:rPr>
        <w:br/>
      </w:r>
      <w:r>
        <w:rPr>
          <w:rFonts w:hint="eastAsia"/>
        </w:rPr>
        <w:t>　　图 8： 信息技术和通讯</w:t>
      </w:r>
      <w:r>
        <w:rPr>
          <w:rFonts w:hint="eastAsia"/>
        </w:rPr>
        <w:br/>
      </w:r>
      <w:r>
        <w:rPr>
          <w:rFonts w:hint="eastAsia"/>
        </w:rPr>
        <w:t>　　图 9： 航天和国防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全球压电风扇产能、产量、产能利用率及发展趋势（2019-2030）&amp;（件）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全球压电风扇产量、需求量及发展趋势（2019-2030）&amp;（件）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全球主要地区压电风扇产量（2019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全球主要地区压电风扇产量市场份额（2019-2030）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中国压电风扇产能、产量、产能利用率及发展趋势（2019-2030）&amp;（件）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中国压电风扇产量、市场需求量及发展趋势（2019-2030）&amp;（件）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全球压电风扇市场销售额及增长率：（2019-2030）&amp;（百万美元）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全球市场压电风扇市场规模：2019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全球市场压电风扇销量及增长率（2019-2030）&amp;（件）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20： 全球市场压电风扇价格趋势（2019-2030）&amp;（美元/件）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2023年全球市场主要厂商压电风扇销量市场份额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2023年全球市场主要厂商压电风扇收入市场份额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2023年中国市场主要厂商压电风扇销量市场份额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2023年中国市场主要厂商压电风扇收入市场份额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2023年全球前五大生产商压电风扇市场份额</w:t>
      </w:r>
      <w:r>
        <w:rPr>
          <w:rFonts w:hint="eastAsia"/>
        </w:rPr>
        <w:br/>
      </w:r>
      <w:r>
        <w:rPr>
          <w:rFonts w:hint="eastAsia"/>
        </w:rPr>
        <w:t>　　图 26： 2023年全球压电风扇第一梯队、第二梯队和第三梯队厂商及市场份额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全球主要地区压电风扇销售收入（2019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全球主要地区压电风扇销售收入市场份额（2019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北美市场压电风扇销量及增长率（2019-2030）&amp;（件）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30： 北美市场压电风扇收入及增长率（2019-2030）&amp;（百万美元）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欧洲市场压电风扇销量及增长率（2019-2030）&amp;（件）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欧洲市场压电风扇收入及增长率（2019-2030）&amp;（百万美元）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中国市场压电风扇销量及增长率（2019-2030）&amp;（件）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中国市场压电风扇收入及增长率（2019-2030）&amp;（百万美元）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日本市场压电风扇销量及增长率（2019-2030）&amp;（件）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日本市场压电风扇收入及增长率（2019-2030）&amp;（百万美元）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东南亚市场压电风扇销量及增长率（2019-2030）&amp;（件）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东南亚市场压电风扇收入及增长率（2019-2030）&amp;（百万美元）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印度市场压电风扇销量及增长率（2019-2030）&amp;（件）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印度市场压电风扇收入及增长率（2019-2030）&amp;（百万美元）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全球不同叶片材料压电风扇价格走势（2019-2030）&amp;（美元/件）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全球不同应用压电风扇价格走势（2019-2030）&amp;（美元/件）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压电风扇产业链</w:t>
      </w:r>
      <w:r>
        <w:rPr>
          <w:rFonts w:hint="eastAsia"/>
        </w:rPr>
        <w:br/>
      </w:r>
      <w:r>
        <w:rPr>
          <w:rFonts w:hint="eastAsia"/>
        </w:rPr>
        <w:t>　　图 44： 压电风扇中国企业SWOT分析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6718ac27b442b" w:history="1">
        <w:r>
          <w:rPr>
            <w:rStyle w:val="Hyperlink"/>
          </w:rPr>
          <w:t>2024-2030年全球与中国压电风扇市场调查研究及前景趋势报告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6718ac27b442b" w:history="1">
        <w:r>
          <w:rPr>
            <w:rStyle w:val="Hyperlink"/>
          </w:rPr>
          <w:t>https://www.20087.com/0/12/YaDianFengShanHangYeFaZhanQianJing.html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09e0cb0324720" w:history="1">
      <w:r>
        <w:rPr>
          <w:rStyle w:val="Hyperlink"/>
        </w:rPr>
        <w:t>2024-2030年全球与中国压电风扇市场调查研究及前景趋势报告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YaDianFengShanHangYeFaZhanQianJing.html" TargetMode="External" Id="R3836718ac27b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YaDianFengShanHangYeFaZhanQianJing.html" TargetMode="External" Id="Rfb209e0cb032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2024-08-19T23:47:59Z</dcterms:created>
  <dcterms:modified xsi:type="dcterms:W3CDTF">2024-08-20T00:47:59Z</dcterms:modified>
  <dc:subject>2024-2030年全球与中国压电风扇市场调查研究及前景趋势报告</dc:subject>
  <dc:title>2024-2030年全球与中国压电风扇市场调查研究及前景趋势报告</dc:title>
  <cp:keywords>2024-2030年全球与中国压电风扇市场调查研究及前景趋势报告</cp:keywords>
  <dc:description>2024-2030年全球与中国压电风扇市场调查研究及前景趋势报告</dc:description>
</cp:coreProperties>
</file>