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b9acac05124d0f" w:history="1">
              <w:r>
                <w:rPr>
                  <w:rStyle w:val="Hyperlink"/>
                </w:rPr>
                <w:t>2025-2031年全球与中国汽车智能天线市场研究及前景趋势报告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b9acac05124d0f" w:history="1">
              <w:r>
                <w:rPr>
                  <w:rStyle w:val="Hyperlink"/>
                </w:rPr>
                <w:t>2025-2031年全球与中国汽车智能天线市场研究及前景趋势报告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5378320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b9acac05124d0f" w:history="1">
                <w:r>
                  <w:rPr>
                    <w:rStyle w:val="Hyperlink"/>
                  </w:rPr>
                  <w:t>https://www.20087.com/0/32/QiCheZhiNengTianXianHangYeFaZhanQianJing.html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智能天线是现代车辆信息通信系统的核心组件，承担着接收与发射多种无线信号的功能，支持广播、移动通信、卫星导航、车联网（V2X）、蓝牙及无线充电等多种应用。随着汽车电子电气架构向集中化与域控制演进，智能天线系统已从单一功能天线发展为多频段、多协议集成的复合型装置，通常以鲨鱼鳍或集成式天线罩形式安装于车顶或后窗区域。当前技术方案普遍采用多输入多输出（MIMO）架构，支持5G通信与高精度定位需求，同时集成GPS、GLONASS、北斗等多模卫星导航接收功能。天线设计需克服金属车身对电磁波的屏蔽效应，优化辐射方向图与增益特性，确保在复杂城市环境与高速移动状态下的信号稳定性。材料方面，采用耐候性强的复合材料与低介电常数基板，保障长期户外运行的可靠性。电磁兼容性（EMC）设计至关重要，需避免车载电子系统间的相互干扰。汽车智能天线企业通过仿真优化与实车测试，确保天线在不同车型平台上的性能一致性。</w:t>
      </w:r>
      <w:r>
        <w:rPr>
          <w:rFonts w:hint="eastAsia"/>
        </w:rPr>
        <w:br/>
      </w:r>
      <w:r>
        <w:rPr>
          <w:rFonts w:hint="eastAsia"/>
        </w:rPr>
        <w:t>　　未来，汽车智能天线将向更高集成度、动态可重构与支持自动驾驶通信需求的方向发展。毫米波天线技术的引入将支持高分辨率雷达与超高速车联网通信，满足自动驾驶对低延迟、高带宽数据传输的要求。可重构天线设计可能实现工作频段与辐射模式的动态调整，适应不同通信场景与网络负载。天线系统将更深度地融入车身结构，探索与玻璃、保险杠或灯具的一体化集成方案，兼顾美学设计与电磁性能。在功能层面，支持V2X的专用短程通信（DSRC）或C-V2X技术将成为标配，实现车辆与基础设施、其他车辆及行人的实时信息交互，提升道路安全与交通效率。多天线协同波束成形技术将增强信号指向性与抗干扰能力。同时，天线模块将具备更强的自诊断与状态监测功能，及时发现性能衰减或故障。随着卫星通信在车载领域的拓展，天线需支持低轨卫星互联网接入，实现全域覆盖。长期来看，智能天线将不仅是通信接口，更成为智能网联汽车感知与决策系统的无线感知延伸，支撑车路协同与智慧交通生态的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b9acac05124d0f" w:history="1">
        <w:r>
          <w:rPr>
            <w:rStyle w:val="Hyperlink"/>
          </w:rPr>
          <w:t>2025-2031年全球与中国汽车智能天线市场研究及前景趋势报告</w:t>
        </w:r>
      </w:hyperlink>
      <w:r>
        <w:rPr>
          <w:rFonts w:hint="eastAsia"/>
        </w:rPr>
        <w:t>》通过严谨的分析、翔实的数据及直观的图表，系统解析了汽车智能天线行业的市场规模、需求变化、价格波动及产业链结构。报告全面评估了当前汽车智能天线市场现状，科学预测了未来市场前景与发展趋势，重点剖析了汽车智能天线细分市场的机遇与挑战。同时，报告对汽车智能天线重点企业的竞争地位及市场集中度进行了评估，为汽车智能天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汽车智能天线市场概述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按照不同产品类型，汽车智能天线主要可以分为如下几个类别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全球不同产品类型汽车智能天线销售额增长趋势2020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高频</w:t>
      </w:r>
      <w:r>
        <w:rPr>
          <w:rFonts w:hint="eastAsia"/>
        </w:rPr>
        <w:br/>
      </w:r>
      <w:r>
        <w:rPr>
          <w:rFonts w:hint="eastAsia"/>
        </w:rPr>
        <w:t>　　　　1.2.3 超高频</w:t>
      </w:r>
      <w:r>
        <w:rPr>
          <w:rFonts w:hint="eastAsia"/>
        </w:rPr>
        <w:br/>
      </w:r>
      <w:r>
        <w:rPr>
          <w:rFonts w:hint="eastAsia"/>
        </w:rPr>
        <w:t>　　　　1.2.4 巨高频</w:t>
      </w:r>
      <w:r>
        <w:rPr>
          <w:rFonts w:hint="eastAsia"/>
        </w:rPr>
        <w:br/>
      </w:r>
      <w:r>
        <w:rPr>
          <w:rFonts w:hint="eastAsia"/>
        </w:rPr>
        <w:t>　　1.3 从不同应用，汽车智能天线主要包括如下几个方面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全球不同应用汽车智能天线销售额增长趋势2020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汽车智能天线行业背景、发展历史、现状及趋势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汽车智能天线行业目前现状分析</w:t>
      </w:r>
      <w:r>
        <w:rPr>
          <w:rFonts w:hint="eastAsia"/>
        </w:rPr>
        <w:br/>
      </w:r>
      <w:r>
        <w:rPr>
          <w:rFonts w:hint="eastAsia"/>
        </w:rPr>
        <w:t>　　　　1.4.2 汽车智能天线发展趋势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全球汽车智能天线总体规模分析</w:t>
      </w:r>
      <w:r>
        <w:rPr>
          <w:rFonts w:hint="eastAsia"/>
        </w:rPr>
        <w:br/>
      </w:r>
      <w:r>
        <w:rPr>
          <w:rFonts w:hint="eastAsia"/>
        </w:rPr>
        <w:t>　　2.1 全球汽车智能天线供需现状及预测（2020-2031）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全球汽车智能天线产能、产量、产能利用率及发展趋势（2020-2031）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全球汽车智能天线产量、需求量及发展趋势（2020-2031）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全球主要地区汽车智能天线产量及发展趋势（2020-2031）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全球主要地区汽车智能天线产量（2020-2025）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全球主要地区汽车智能天线产量（2026-2031）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全球主要地区汽车智能天线产量市场份额（2020-2031）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中国汽车智能天线供需现状及预测（2020-2031）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中国汽车智能天线产能、产量、产能利用率及发展趋势（2020-2031）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中国汽车智能天线产量、市场需求量及发展趋势（2020-2031）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全球汽车智能天线销量及销售额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全球市场汽车智能天线销售额（2020-2031）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全球市场汽车智能天线销量（2020-2031）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全球市场汽车智能天线价格趋势（2020-2031）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全球汽车智能天线主要地区分析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全球主要地区汽车智能天线市场规模分析：2020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全球主要地区汽车智能天线销售收入及市场份额（2020-2025年）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全球主要地区汽车智能天线销售收入预测（2026-2031年）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全球主要地区汽车智能天线销量分析：2020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全球主要地区汽车智能天线销量及市场份额（2020-2025年）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全球主要地区汽车智能天线销量及市场份额预测（2026-2031）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北美市场汽车智能天线销量、收入及增长率（2020-2031）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欧洲市场汽车智能天线销量、收入及增长率（2020-2031）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中国市场汽车智能天线销量、收入及增长率（2020-2031）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日本市场汽车智能天线销量、收入及增长率（2020-2031）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东南亚市场汽车智能天线销量、收入及增长率（2020-2031）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印度市场汽车智能天线销量、收入及增长率（2020-2031）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全球市场主要厂商汽车智能天线产能市场份额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全球市场主要厂商汽车智能天线销量（2020-2025）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全球市场主要厂商汽车智能天线销量（2020-2025）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全球市场主要厂商汽车智能天线销售收入（2020-2025）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全球市场主要厂商汽车智能天线销售价格（2020-2025）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2024年全球主要生产商汽车智能天线收入排名</w:t>
      </w:r>
      <w:r>
        <w:rPr>
          <w:rFonts w:hint="eastAsia"/>
        </w:rPr>
        <w:br/>
      </w:r>
      <w:r>
        <w:rPr>
          <w:rFonts w:hint="eastAsia"/>
        </w:rPr>
        <w:t>　　4.3 中国市场主要厂商汽车智能天线销量（2020-2025）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中国市场主要厂商汽车智能天线销量（2020-2025）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中国市场主要厂商汽车智能天线销售收入（2020-2025）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2024年中国主要生产商汽车智能天线收入排名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中国市场主要厂商汽车智能天线销售价格（2020-2025）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全球主要厂商汽车智能天线总部及产地分布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全球主要厂商成立时间及汽车智能天线商业化日期</w:t>
      </w:r>
      <w:r>
        <w:rPr>
          <w:rFonts w:hint="eastAsia"/>
        </w:rPr>
        <w:br/>
      </w:r>
      <w:r>
        <w:rPr>
          <w:rFonts w:hint="eastAsia"/>
        </w:rPr>
        <w:t>　　4.6 全球主要厂商汽车智能天线产品类型及应用</w:t>
      </w:r>
      <w:r>
        <w:rPr>
          <w:rFonts w:hint="eastAsia"/>
        </w:rPr>
        <w:br/>
      </w:r>
      <w:r>
        <w:rPr>
          <w:rFonts w:hint="eastAsia"/>
        </w:rPr>
        <w:t>　　4.7 汽车智能天线行业集中度、竞争程度分析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汽车智能天线行业集中度分析：2024年全球Top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全球汽车智能天线第一梯队、第二梯队和第三梯队生产商（品牌）及市场份额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重点企业（1）基本信息、汽车智能天线生产基地、销售区域、竞争对手及市场地位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汽车智能天线产品规格、参数及市场应用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汽车智能天线销量、收入、价格及毛利率（2020-2025）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重点企业（2）基本信息、汽车智能天线生产基地、销售区域、竞争对手及市场地位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汽车智能天线产品规格、参数及市场应用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汽车智能天线销量、收入、价格及毛利率（2020-2025）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重点企业（3）基本信息、汽车智能天线生产基地、销售区域、竞争对手及市场地位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汽车智能天线产品规格、参数及市场应用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汽车智能天线销量、收入、价格及毛利率（2020-2025）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重点企业（4）基本信息、汽车智能天线生产基地、销售区域、竞争对手及市场地位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汽车智能天线产品规格、参数及市场应用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汽车智能天线销量、收入、价格及毛利率（2020-2025）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重点企业（5）基本信息、汽车智能天线生产基地、销售区域、竞争对手及市场地位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汽车智能天线产品规格、参数及市场应用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汽车智能天线销量、收入、价格及毛利率（2020-2025）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重点企业（6）基本信息、汽车智能天线生产基地、销售区域、竞争对手及市场地位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汽车智能天线产品规格、参数及市场应用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汽车智能天线销量、收入、价格及毛利率（2020-2025）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重点企业（7）基本信息、汽车智能天线生产基地、销售区域、竞争对手及市场地位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汽车智能天线产品规格、参数及市场应用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汽车智能天线销量、收入、价格及毛利率（2020-2025）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重点企业（8）基本信息、汽车智能天线生产基地、销售区域、竞争对手及市场地位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汽车智能天线产品规格、参数及市场应用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汽车智能天线销量、收入、价格及毛利率（2020-2025）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重点企业（9）基本信息、汽车智能天线生产基地、销售区域、竞争对手及市场地位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汽车智能天线产品规格、参数及市场应用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汽车智能天线销量、收入、价格及毛利率（2020-2025）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重点企业（10）基本信息、汽车智能天线生产基地、销售区域、竞争对手及市场地位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汽车智能天线产品规格、参数及市场应用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汽车智能天线销量、收入、价格及毛利率（2020-2025）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重点企业（11）基本信息、汽车智能天线生产基地、销售区域、竞争对手及市场地位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汽车智能天线产品规格、参数及市场应用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汽车智能天线销量、收入、价格及毛利率（2020-2025）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重点企业（12）基本信息、汽车智能天线生产基地、销售区域、竞争对手及市场地位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汽车智能天线产品规格、参数及市场应用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汽车智能天线销量、收入、价格及毛利率（2020-2025）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重点企业（13）基本信息、汽车智能天线生产基地、销售区域、竞争对手及市场地位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汽车智能天线产品规格、参数及市场应用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汽车智能天线销量、收入、价格及毛利率（2020-2025）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重点企业（14）基本信息、汽车智能天线生产基地、销售区域、竞争对手及市场地位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汽车智能天线产品规格、参数及市场应用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汽车智能天线销量、收入、价格及毛利率（2020-2025）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重点企业（15）基本信息、汽车智能天线生产基地、销售区域、竞争对手及市场地位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汽车智能天线产品规格、参数及市场应用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汽车智能天线销量、收入、价格及毛利率（2020-2025）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重点企业（16）基本信息、汽车智能天线生产基地、销售区域、竞争对手及市场地位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汽车智能天线产品规格、参数及市场应用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汽车智能天线销量、收入、价格及毛利率（2020-2025）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重点企业（17）基本信息、汽车智能天线生产基地、销售区域、竞争对手及市场地位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汽车智能天线产品规格、参数及市场应用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汽车智能天线销量、收入、价格及毛利率（2020-2025）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重点企业（18）基本信息、汽车智能天线生产基地、销售区域、竞争对手及市场地位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汽车智能天线产品规格、参数及市场应用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汽车智能天线销量、收入、价格及毛利率（2020-2025）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重点企业（19）基本信息、汽车智能天线生产基地、销售区域、竞争对手及市场地位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汽车智能天线产品规格、参数及市场应用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汽车智能天线销量、收入、价格及毛利率（2020-2025）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不同产品类型汽车智能天线分析</w:t>
      </w:r>
      <w:r>
        <w:rPr>
          <w:rFonts w:hint="eastAsia"/>
        </w:rPr>
        <w:br/>
      </w:r>
      <w:r>
        <w:rPr>
          <w:rFonts w:hint="eastAsia"/>
        </w:rPr>
        <w:t>　　6.1 全球不同产品类型汽车智能天线销量（2020-2031）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全球不同产品类型汽车智能天线销量及市场份额（2020-2025）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全球不同产品类型汽车智能天线销量预测（2026-2031）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全球不同产品类型汽车智能天线收入（2020-2031）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全球不同产品类型汽车智能天线收入及市场份额（2020-2025）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全球不同产品类型汽车智能天线收入预测（2026-2031）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全球不同产品类型汽车智能天线价格走势（2020-2031）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不同应用汽车智能天线分析</w:t>
      </w:r>
      <w:r>
        <w:rPr>
          <w:rFonts w:hint="eastAsia"/>
        </w:rPr>
        <w:br/>
      </w:r>
      <w:r>
        <w:rPr>
          <w:rFonts w:hint="eastAsia"/>
        </w:rPr>
        <w:t>　　7.1 全球不同应用汽车智能天线销量（2020-2031）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全球不同应用汽车智能天线销量及市场份额（2020-2025）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全球不同应用汽车智能天线销量预测（2026-2031）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全球不同应用汽车智能天线收入（2020-2031）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全球不同应用汽车智能天线收入及市场份额（2020-2025）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全球不同应用汽车智能天线收入预测（2026-2031）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全球不同应用汽车智能天线价格走势（2020-2031）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汽车智能天线产业链分析</w:t>
      </w:r>
      <w:r>
        <w:rPr>
          <w:rFonts w:hint="eastAsia"/>
        </w:rPr>
        <w:br/>
      </w:r>
      <w:r>
        <w:rPr>
          <w:rFonts w:hint="eastAsia"/>
        </w:rPr>
        <w:t>　　8.2 汽车智能天线工艺制造技术分析</w:t>
      </w:r>
      <w:r>
        <w:rPr>
          <w:rFonts w:hint="eastAsia"/>
        </w:rPr>
        <w:br/>
      </w:r>
      <w:r>
        <w:rPr>
          <w:rFonts w:hint="eastAsia"/>
        </w:rPr>
        <w:t>　　8.3 汽车智能天线产业上游供应分析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汽车智能天线下游客户分析</w:t>
      </w:r>
      <w:r>
        <w:rPr>
          <w:rFonts w:hint="eastAsia"/>
        </w:rPr>
        <w:br/>
      </w:r>
      <w:r>
        <w:rPr>
          <w:rFonts w:hint="eastAsia"/>
        </w:rPr>
        <w:t>　　8.5 汽车智能天线销售渠道分析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汽车智能天线行业发展机遇及主要驱动因素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汽车智能天线行业发展面临的风险</w:t>
      </w:r>
      <w:r>
        <w:rPr>
          <w:rFonts w:hint="eastAsia"/>
        </w:rPr>
        <w:br/>
      </w:r>
      <w:r>
        <w:rPr>
          <w:rFonts w:hint="eastAsia"/>
        </w:rPr>
        <w:t>　　9.3 汽车智能天线行业政策分析</w:t>
      </w:r>
      <w:r>
        <w:rPr>
          <w:rFonts w:hint="eastAsia"/>
        </w:rPr>
        <w:br/>
      </w:r>
      <w:r>
        <w:rPr>
          <w:rFonts w:hint="eastAsia"/>
        </w:rPr>
        <w:t>　　9.4 汽车智能天线中国企业SWOT分析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全球不同产品类型汽车智能天线销售额增长（CAGR）趋势2020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汽车智能天线行业目前发展现状</w:t>
      </w:r>
      <w:r>
        <w:rPr>
          <w:rFonts w:hint="eastAsia"/>
        </w:rPr>
        <w:br/>
      </w:r>
      <w:r>
        <w:rPr>
          <w:rFonts w:hint="eastAsia"/>
        </w:rPr>
        <w:t>　　表 4： 汽车智能天线发展趋势</w:t>
      </w:r>
      <w:r>
        <w:rPr>
          <w:rFonts w:hint="eastAsia"/>
        </w:rPr>
        <w:br/>
      </w:r>
      <w:r>
        <w:rPr>
          <w:rFonts w:hint="eastAsia"/>
        </w:rPr>
        <w:t>　　表 5： 全球主要地区汽车智能天线产量增速（CAGR）：（2020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全球主要地区汽车智能天线产量（2020-2025）&amp;（千件）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全球主要地区汽车智能天线产量（2026-2031）&amp;（千件）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全球主要地区汽车智能天线产量市场份额（2020-2025）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全球主要地区汽车智能天线产量（2026-2031）&amp;（千件）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全球主要地区汽车智能天线销售收入增速：（2020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全球主要地区汽车智能天线销售收入（2020-2025）&amp;（百万美元）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全球主要地区汽车智能天线销售收入市场份额（2020-2025）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全球主要地区汽车智能天线收入（2026-2031）&amp;（百万美元）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全球主要地区汽车智能天线收入市场份额（2026-2031）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全球主要地区汽车智能天线销量（千件）：2020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全球主要地区汽车智能天线销量（2020-2025）&amp;（千件）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全球主要地区汽车智能天线销量市场份额（2020-2025）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全球主要地区汽车智能天线销量（2026-2031）&amp;（千件）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全球主要地区汽车智能天线销量份额（2026-2031）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全球市场主要厂商汽车智能天线产能（2024-2025）&amp;（千件）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全球市场主要厂商汽车智能天线销量（2020-2025）&amp;（千件）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全球市场主要厂商汽车智能天线销量市场份额（2020-2025）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全球市场主要厂商汽车智能天线销售收入（2020-2025）&amp;（百万美元）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全球市场主要厂商汽车智能天线销售收入市场份额（2020-2025）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全球市场主要厂商汽车智能天线销售价格（2020-2025）&amp;（美元/件）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2024年全球主要生产商汽车智能天线收入排名（百万美元）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中国市场主要厂商汽车智能天线销量（2020-2025）&amp;（千件）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中国市场主要厂商汽车智能天线销量市场份额（2020-2025）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中国市场主要厂商汽车智能天线销售收入（2020-2025）&amp;（百万美元）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中国市场主要厂商汽车智能天线销售收入市场份额（2020-2025）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2024年中国主要生产商汽车智能天线收入排名（百万美元）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中国市场主要厂商汽车智能天线销售价格（2020-2025）&amp;（美元/件）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全球主要厂商汽车智能天线总部及产地分布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全球主要厂商成立时间及汽车智能天线商业化日期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全球主要厂商汽车智能天线产品类型及应用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2024年全球汽车智能天线主要厂商市场地位（第一梯队、第二梯队和第三梯队）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全球汽车智能天线市场投资、并购等现状分析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汽车智能天线生产基地、销售区域、竞争对手及市场地位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汽车智能天线产品规格、参数及市场应用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汽车智能天线销量（千件）、收入（百万美元）、价格（美元/件）及毛利率（2020-2025）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汽车智能天线生产基地、销售区域、竞争对手及市场地位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汽车智能天线产品规格、参数及市场应用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汽车智能天线销量（千件）、收入（百万美元）、价格（美元/件）及毛利率（2020-2025）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汽车智能天线生产基地、销售区域、竞争对手及市场地位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汽车智能天线产品规格、参数及市场应用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汽车智能天线销量（千件）、收入（百万美元）、价格（美元/件）及毛利率（2020-2025）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汽车智能天线生产基地、销售区域、竞争对手及市场地位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汽车智能天线产品规格、参数及市场应用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汽车智能天线销量（千件）、收入（百万美元）、价格（美元/件）及毛利率（2020-2025）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汽车智能天线生产基地、销售区域、竞争对手及市场地位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汽车智能天线产品规格、参数及市场应用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汽车智能天线销量（千件）、收入（百万美元）、价格（美元/件）及毛利率（2020-2025）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汽车智能天线生产基地、销售区域、竞争对手及市场地位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汽车智能天线产品规格、参数及市场应用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汽车智能天线销量（千件）、收入（百万美元）、价格（美元/件）及毛利率（2020-2025）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汽车智能天线生产基地、销售区域、竞争对手及市场地位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汽车智能天线产品规格、参数及市场应用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汽车智能天线销量（千件）、收入（百万美元）、价格（美元/件）及毛利率（2020-2025）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汽车智能天线生产基地、销售区域、竞争对手及市场地位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汽车智能天线产品规格、参数及市场应用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汽车智能天线销量（千件）、收入（百万美元）、价格（美元/件）及毛利率（2020-2025）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汽车智能天线生产基地、销售区域、竞争对手及市场地位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汽车智能天线产品规格、参数及市场应用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汽车智能天线销量（千件）、收入（百万美元）、价格（美元/件）及毛利率（2020-2025）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汽车智能天线生产基地、销售区域、竞争对手及市场地位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汽车智能天线产品规格、参数及市场应用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汽车智能天线销量（千件）、收入（百万美元）、价格（美元/件）及毛利率（2020-2025）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汽车智能天线生产基地、销售区域、竞争对手及市场地位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汽车智能天线产品规格、参数及市场应用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汽车智能天线销量（千件）、收入（百万美元）、价格（美元/件）及毛利率（2020-2025）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汽车智能天线生产基地、销售区域、竞争对手及市场地位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汽车智能天线产品规格、参数及市场应用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汽车智能天线销量（千件）、收入（百万美元）、价格（美元/件）及毛利率（2020-2025）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汽车智能天线生产基地、销售区域、竞争对手及市场地位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汽车智能天线产品规格、参数及市场应用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汽车智能天线销量（千件）、收入（百万美元）、价格（美元/件）及毛利率（2020-2025）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汽车智能天线生产基地、销售区域、竞争对手及市场地位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汽车智能天线产品规格、参数及市场应用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汽车智能天线销量（千件）、收入（百万美元）、价格（美元/件）及毛利率（2020-2025）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汽车智能天线生产基地、销售区域、竞争对手及市场地位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汽车智能天线产品规格、参数及市场应用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汽车智能天线销量（千件）、收入（百万美元）、价格（美元/件）及毛利率（2020-2025）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汽车智能天线生产基地、销售区域、竞争对手及市场地位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汽车智能天线产品规格、参数及市场应用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汽车智能天线销量（千件）、收入（百万美元）、价格（美元/件）及毛利率（2020-2025）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汽车智能天线生产基地、销售区域、竞争对手及市场地位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汽车智能天线产品规格、参数及市场应用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汽车智能天线销量（千件）、收入（百万美元）、价格（美元/件）及毛利率（2020-2025）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汽车智能天线生产基地、销售区域、竞争对手及市场地位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汽车智能天线产品规格、参数及市场应用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汽车智能天线销量（千件）、收入（百万美元）、价格（美元/件）及毛利率（2020-2025）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汽车智能天线生产基地、销售区域、竞争对手及市场地位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汽车智能天线产品规格、参数及市场应用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汽车智能天线销量（千件）、收入（百万美元）、价格（美元/件）及毛利率（2020-2025）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全球不同产品类型汽车智能天线销量（2020-2025年）&amp;（千件）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全球不同产品类型汽车智能天线销量市场份额（2020-2025）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全球不同产品类型汽车智能天线销量预测（2026-2031）&amp;（千件）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全球市场不同产品类型汽车智能天线销量市场份额预测（2026-2031）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全球不同产品类型汽车智能天线收入（2020-2025年）&amp;（百万美元）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全球不同产品类型汽车智能天线收入市场份额（2020-2025）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全球不同产品类型汽车智能天线收入预测（2026-2031）&amp;（百万美元）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全球不同产品类型汽车智能天线收入市场份额预测（2026-2031）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全球不同应用汽车智能天线销量（2020-2025年）&amp;（千件）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142： 全球不同应用汽车智能天线销量市场份额（2020-2025）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全球不同应用汽车智能天线销量预测（2026-2031）&amp;（千件）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全球市场不同应用汽车智能天线销量市场份额预测（2026-2031）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全球不同应用汽车智能天线收入（2020-2025年）&amp;（百万美元）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全球不同应用汽车智能天线收入市场份额（2020-2025）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全球不同应用汽车智能天线收入预测（2026-2031）&amp;（百万美元）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全球不同应用汽车智能天线收入市场份额预测（2026-2031）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汽车智能天线上游原料供应商及联系方式列表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汽车智能天线典型客户列表</w:t>
      </w:r>
      <w:r>
        <w:rPr>
          <w:rFonts w:hint="eastAsia"/>
        </w:rPr>
        <w:br/>
      </w:r>
      <w:r>
        <w:rPr>
          <w:rFonts w:hint="eastAsia"/>
        </w:rPr>
        <w:t>　　表 151： 汽车智能天线主要销售模式及销售渠道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汽车智能天线行业发展机遇及主要驱动因素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汽车智能天线行业发展面临的风险</w:t>
      </w:r>
      <w:r>
        <w:rPr>
          <w:rFonts w:hint="eastAsia"/>
        </w:rPr>
        <w:br/>
      </w:r>
      <w:r>
        <w:rPr>
          <w:rFonts w:hint="eastAsia"/>
        </w:rPr>
        <w:t>　　表 154： 汽车智能天线行业政策分析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汽车智能天线产品图片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全球不同产品类型汽车智能天线销售额2020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全球不同产品类型汽车智能天线市场份额2024 &amp; 2031</w:t>
      </w:r>
      <w:r>
        <w:rPr>
          <w:rFonts w:hint="eastAsia"/>
        </w:rPr>
        <w:br/>
      </w:r>
      <w:r>
        <w:rPr>
          <w:rFonts w:hint="eastAsia"/>
        </w:rPr>
        <w:t>　　图 4： 高频产品图片</w:t>
      </w:r>
      <w:r>
        <w:rPr>
          <w:rFonts w:hint="eastAsia"/>
        </w:rPr>
        <w:br/>
      </w:r>
      <w:r>
        <w:rPr>
          <w:rFonts w:hint="eastAsia"/>
        </w:rPr>
        <w:t>　　图 5： 超高频产品图片</w:t>
      </w:r>
      <w:r>
        <w:rPr>
          <w:rFonts w:hint="eastAsia"/>
        </w:rPr>
        <w:br/>
      </w:r>
      <w:r>
        <w:rPr>
          <w:rFonts w:hint="eastAsia"/>
        </w:rPr>
        <w:t>　　图 6： 巨高频产品图片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全球不同应用汽车智能天线市场份额2024 &amp; 2031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全球汽车智能天线产能、产量、产能利用率及发展趋势（2020-2031）&amp;（千件）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全球汽车智能天线产量、需求量及发展趋势（2020-2031）&amp;（千件）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全球主要地区汽车智能天线产量（2020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全球主要地区汽车智能天线产量市场份额（2020-2031）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中国汽车智能天线产能、产量、产能利用率及发展趋势（2020-2031）&amp;（千件）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中国汽车智能天线产量、市场需求量及发展趋势（2020-2031）&amp;（千件）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全球汽车智能天线市场销售额及增长率：（2020-2031）&amp;（百万美元）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全球市场汽车智能天线市场规模：2020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全球市场汽车智能天线销量及增长率（2020-2031）&amp;（千件）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全球市场汽车智能天线价格趋势（2020-2031）&amp;（美元/件）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全球主要地区汽车智能天线销售收入（2020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全球主要地区汽车智能天线销售收入市场份额（2020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北美市场汽车智能天线销量及增长率（2020-2031）&amp;（千件）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北美市场汽车智能天线收入及增长率（2020-2031）&amp;（百万美元）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欧洲市场汽车智能天线销量及增长率（2020-2031）&amp;（千件）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欧洲市场汽车智能天线收入及增长率（2020-2031）&amp;（百万美元）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中国市场汽车智能天线销量及增长率（2020-2031）&amp;（千件）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中国市场汽车智能天线收入及增长率（2020-2031）&amp;（百万美元）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日本市场汽车智能天线销量及增长率（2020-2031）&amp;（千件）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日本市场汽车智能天线收入及增长率（2020-2031）&amp;（百万美元）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东南亚市场汽车智能天线销量及增长率（2020-2031）&amp;（千件）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东南亚市场汽车智能天线收入及增长率（2020-2031）&amp;（百万美元）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印度市场汽车智能天线销量及增长率（2020-2031）&amp;（千件）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印度市场汽车智能天线收入及增长率（2020-2031）&amp;（百万美元）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2024年全球市场主要厂商汽车智能天线销量市场份额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2024年全球市场主要厂商汽车智能天线收入市场份额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2024年中国市场主要厂商汽车智能天线销量市场份额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2024年中国市场主要厂商汽车智能天线收入市场份额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2024年全球前五大生产商汽车智能天线市场份额</w:t>
      </w:r>
      <w:r>
        <w:rPr>
          <w:rFonts w:hint="eastAsia"/>
        </w:rPr>
        <w:br/>
      </w:r>
      <w:r>
        <w:rPr>
          <w:rFonts w:hint="eastAsia"/>
        </w:rPr>
        <w:t>　　图 40： 2024年全球汽车智能天线第一梯队、第二梯队和第三梯队厂商及市场份额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全球不同产品类型汽车智能天线价格走势（2020-2031）&amp;（美元/件）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全球不同应用汽车智能天线价格走势（2020-2031）&amp;（美元/件）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汽车智能天线产业链</w:t>
      </w:r>
      <w:r>
        <w:rPr>
          <w:rFonts w:hint="eastAsia"/>
        </w:rPr>
        <w:br/>
      </w:r>
      <w:r>
        <w:rPr>
          <w:rFonts w:hint="eastAsia"/>
        </w:rPr>
        <w:t>　　图 44： 汽车智能天线中国企业SWOT分析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b9acac05124d0f" w:history="1">
        <w:r>
          <w:rPr>
            <w:rStyle w:val="Hyperlink"/>
          </w:rPr>
          <w:t>2025-2031年全球与中国汽车智能天线市场研究及前景趋势报告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5378320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b9acac05124d0f" w:history="1">
        <w:r>
          <w:rPr>
            <w:rStyle w:val="Hyperlink"/>
          </w:rPr>
          <w:t>https://www.20087.com/0/32/QiCheZhiNengTianXianHangYeFaZhanQianJing.html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ffe4958b374f4a" w:history="1">
      <w:r>
        <w:rPr>
          <w:rStyle w:val="Hyperlink"/>
        </w:rPr>
        <w:t>2025-2031年全球与中国汽车智能天线市场研究及前景趋势报告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QiCheZhiNengTianXianHangYeFaZhanQianJing.html" TargetMode="External" Id="R37b9acac05124d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QiCheZhiNengTianXianHangYeFaZhanQianJing.html" TargetMode="External" Id="Rb0ffe4958b374f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2025-02-19T07:53:04Z</dcterms:created>
  <dcterms:modified xsi:type="dcterms:W3CDTF">2025-02-19T08:53:04Z</dcterms:modified>
  <dc:subject>2025-2031年全球与中国汽车智能天线市场研究及前景趋势报告</dc:subject>
  <dc:title>2025-2031年全球与中国汽车智能天线市场研究及前景趋势报告</dc:title>
  <cp:keywords>2025-2031年全球与中国汽车智能天线市场研究及前景趋势报告</cp:keywords>
  <dc:description>2025-2031年全球与中国汽车智能天线市场研究及前景趋势报告</dc:description>
</cp:coreProperties>
</file>