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fdc8926a40e6" w:history="1">
              <w:r>
                <w:rPr>
                  <w:rStyle w:val="Hyperlink"/>
                </w:rPr>
                <w:t>2024-2030年全球与中国紫外分光光度计市场分析及前景趋势预测报告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fdc8926a40e6" w:history="1">
              <w:r>
                <w:rPr>
                  <w:rStyle w:val="Hyperlink"/>
                </w:rPr>
                <w:t>2024-2030年全球与中国紫外分光光度计市场分析及前景趋势预测报告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4fdc8926a40e6" w:history="1">
                <w:r>
                  <w:rPr>
                    <w:rStyle w:val="Hyperlink"/>
                  </w:rPr>
                  <w:t>https://www.20087.com/0/12/ZiWaiFenGuangGuangDuJiHangYeFaZhanQuShi.html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分光光度计是实验室中不可或缺的分析仪器，用于测定样品在紫外光区的吸收特性，广泛应用于化学、生物学、制药和环境科学等领域。近年来，随着光谱分析技术的进步和微电子技术的发展，紫外分光光度计的精度、灵敏度和自动化程度得到了显著提升。现代紫外分光光度计不仅能够实现快速、准确的定量分析，还具备数据处理和网络通信功能，提高了实验效率和数据管理能力。然而，高成本和专业技术人员的缺乏是限制其普及的障碍。</w:t>
      </w:r>
      <w:r>
        <w:rPr>
          <w:rFonts w:hint="eastAsia"/>
        </w:rPr>
        <w:br/>
      </w:r>
      <w:r>
        <w:rPr>
          <w:rFonts w:hint="eastAsia"/>
        </w:rPr>
        <w:t>　　未来，紫外分光光度计将更加注重智能化和便携性。一方面，通过集成人工智能算法和大数据分析，紫外分光光度计将提供更智能的实验设计和数据分析，降低操作复杂度，提高实验结果的可靠性。另一方面，便携式和手持式紫外分光光度计的发展将拓宽其应用范围，使其能够在现场快速检测和环境监测中发挥作用。此外，随着交叉学科研究的增多，紫外分光光度计将与其他分析技术结合，如质谱和拉曼光谱，以实现更全面的样品表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fdc8926a40e6" w:history="1">
        <w:r>
          <w:rPr>
            <w:rStyle w:val="Hyperlink"/>
          </w:rPr>
          <w:t>2024-2030年全球与中国紫外分光光度计市场分析及前景趋势预测报告</w:t>
        </w:r>
      </w:hyperlink>
      <w:r>
        <w:rPr>
          <w:rFonts w:hint="eastAsia"/>
        </w:rPr>
        <w:t>》依据国家统计局、海关总署及紫外分光光度计相关协会等部门的权威资料数据，以及对紫外分光光度计行业重点区域实地调研，结合紫外分光光度计行业发展所处的环境，从理论到实践、从宏观到微观等多个角度对紫外分光光度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fdc8926a40e6" w:history="1">
        <w:r>
          <w:rPr>
            <w:rStyle w:val="Hyperlink"/>
          </w:rPr>
          <w:t>2024-2030年全球与中国紫外分光光度计市场分析及前景趋势预测报告</w:t>
        </w:r>
      </w:hyperlink>
      <w:r>
        <w:rPr>
          <w:rFonts w:hint="eastAsia"/>
        </w:rPr>
        <w:t>》内容严谨、数据翔实，通过辅以大量直观的图表，帮助紫外分光光度计企业准确把握紫外分光光度计行业发展动向、正确制定紫外分光光度计企业发展战略和紫外分光光度计投资策略。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中国紫外分光光度计概述</w:t>
      </w:r>
      <w:r>
        <w:rPr>
          <w:rFonts w:hint="eastAsia"/>
        </w:rPr>
        <w:br/>
      </w:r>
      <w:r>
        <w:rPr>
          <w:rFonts w:hint="eastAsia"/>
        </w:rPr>
        <w:t>　　第一节 紫外分光光度计行业定义</w:t>
      </w:r>
      <w:r>
        <w:rPr>
          <w:rFonts w:hint="eastAsia"/>
        </w:rPr>
        <w:br/>
      </w:r>
      <w:r>
        <w:rPr>
          <w:rFonts w:hint="eastAsia"/>
        </w:rPr>
        <w:t>　　第二节 紫外分光光度计行业发展特性</w:t>
      </w:r>
      <w:r>
        <w:rPr>
          <w:rFonts w:hint="eastAsia"/>
        </w:rPr>
        <w:br/>
      </w:r>
      <w:r>
        <w:rPr>
          <w:rFonts w:hint="eastAsia"/>
        </w:rPr>
        <w:t>　　第三节 紫外分光光度计产业链分析</w:t>
      </w:r>
      <w:r>
        <w:rPr>
          <w:rFonts w:hint="eastAsia"/>
        </w:rPr>
        <w:br/>
      </w:r>
      <w:r>
        <w:rPr>
          <w:rFonts w:hint="eastAsia"/>
        </w:rPr>
        <w:t>　　第四节 紫外分光光度计行业生命周期分析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2023-2024年国外紫外分光光度计市场发展概况</w:t>
      </w:r>
      <w:r>
        <w:rPr>
          <w:rFonts w:hint="eastAsia"/>
        </w:rPr>
        <w:br/>
      </w:r>
      <w:r>
        <w:rPr>
          <w:rFonts w:hint="eastAsia"/>
        </w:rPr>
        <w:t>　　第一节 全球紫外分光光度计市场发展分析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北美地区主要国家紫外分光光度计市场概况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欧洲地区主要国家紫外分光光度计市场概况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亚洲地区主要国家紫外分光光度计市场概况</w:t>
      </w:r>
      <w:r>
        <w:rPr>
          <w:rFonts w:hint="eastAsia"/>
        </w:rPr>
        <w:br/>
      </w:r>
      <w:r>
        <w:rPr>
          <w:rFonts w:hint="eastAsia"/>
        </w:rPr>
        <w:t>　　第五节 全球紫外分光光度计市场发展预测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2023-2024年中国紫外分光光度计发展环境分析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紫外分光光度计行业相关政策、标准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紫外分光光度计行业相关发展规划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2023-2024年中国紫外分光光度计技术发展分析</w:t>
      </w:r>
      <w:r>
        <w:rPr>
          <w:rFonts w:hint="eastAsia"/>
        </w:rPr>
        <w:br/>
      </w:r>
      <w:r>
        <w:rPr>
          <w:rFonts w:hint="eastAsia"/>
        </w:rPr>
        <w:t>　　第一节 当前紫外分光光度计技术发展现状分析</w:t>
      </w:r>
      <w:r>
        <w:rPr>
          <w:rFonts w:hint="eastAsia"/>
        </w:rPr>
        <w:br/>
      </w:r>
      <w:r>
        <w:rPr>
          <w:rFonts w:hint="eastAsia"/>
        </w:rPr>
        <w:t>　　第二节 紫外分光光度计生产中需注意的问题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紫外分光光度计行业主要技术趋势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2023-2024年紫外分光光度计市场特性分析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2023-2024年紫外分光光度计行业SWOT分析</w:t>
      </w:r>
      <w:r>
        <w:rPr>
          <w:rFonts w:hint="eastAsia"/>
        </w:rPr>
        <w:br/>
      </w:r>
      <w:r>
        <w:rPr>
          <w:rFonts w:hint="eastAsia"/>
        </w:rPr>
        <w:t>　　　　一、紫外分光光度计行业优势</w:t>
      </w:r>
      <w:r>
        <w:rPr>
          <w:rFonts w:hint="eastAsia"/>
        </w:rPr>
        <w:br/>
      </w:r>
      <w:r>
        <w:rPr>
          <w:rFonts w:hint="eastAsia"/>
        </w:rPr>
        <w:t>　　　　二、紫外分光光度计行业劣势</w:t>
      </w:r>
      <w:r>
        <w:rPr>
          <w:rFonts w:hint="eastAsia"/>
        </w:rPr>
        <w:br/>
      </w:r>
      <w:r>
        <w:rPr>
          <w:rFonts w:hint="eastAsia"/>
        </w:rPr>
        <w:t>　　　　三、紫外分光光度计行业机会</w:t>
      </w:r>
      <w:r>
        <w:rPr>
          <w:rFonts w:hint="eastAsia"/>
        </w:rPr>
        <w:br/>
      </w:r>
      <w:r>
        <w:rPr>
          <w:rFonts w:hint="eastAsia"/>
        </w:rPr>
        <w:t>　　　　四、紫外分光光度计行业风险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中国紫外分光光度计发展现状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2023-2024年中国紫外分光光度计市场现状分析</w:t>
      </w:r>
      <w:r>
        <w:rPr>
          <w:rFonts w:hint="eastAsia"/>
        </w:rPr>
        <w:br/>
      </w:r>
      <w:r>
        <w:rPr>
          <w:rFonts w:hint="eastAsia"/>
        </w:rPr>
        <w:t>　　第二节 中国紫外分光光度计产量分析及预测</w:t>
      </w:r>
      <w:r>
        <w:rPr>
          <w:rFonts w:hint="eastAsia"/>
        </w:rPr>
        <w:br/>
      </w:r>
      <w:r>
        <w:rPr>
          <w:rFonts w:hint="eastAsia"/>
        </w:rPr>
        <w:t>　　　　一、紫外分光光度计总体产能规模</w:t>
      </w:r>
      <w:r>
        <w:rPr>
          <w:rFonts w:hint="eastAsia"/>
        </w:rPr>
        <w:br/>
      </w:r>
      <w:r>
        <w:rPr>
          <w:rFonts w:hint="eastAsia"/>
        </w:rPr>
        <w:t>　　　　二、紫外分光光度计生产区域分布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三、2019-2024年中国紫外分光光度计产量统计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三、2024-2030年中国紫外分光光度计产量预测</w:t>
      </w:r>
      <w:r>
        <w:rPr>
          <w:rFonts w:hint="eastAsia"/>
        </w:rPr>
        <w:br/>
      </w:r>
      <w:r>
        <w:rPr>
          <w:rFonts w:hint="eastAsia"/>
        </w:rPr>
        <w:t>　　第三节 中国紫外分光光度计市场需求分析及预测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一、中国紫外分光光度计市场需求特点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二、2019-2024年中国紫外分光光度计市场需求量统计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三、2024-2030年中国紫外分光光度计市场需求量预测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中国紫外分光光度计价格趋势分析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一、2019-2024年中国紫外分光光度计市场价格趋势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二、2024-2030年中国紫外分光光度计市场价格走势预测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2019-2024年紫外分光光度计行业经济运行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2019-2024年中国紫外分光光度计行业盈利能力分析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2019-2024年中国紫外分光光度计行业发展能力分析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2019-2024年紫外分光光度计行业偿债能力分析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2019-2024年紫外分光光度计制造企业数量分析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中国紫外分光光度计行业重点地区发展分析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2019-2024年中国紫外分光光度计进出口分析</w:t>
      </w:r>
      <w:r>
        <w:rPr>
          <w:rFonts w:hint="eastAsia"/>
        </w:rPr>
        <w:br/>
      </w:r>
      <w:r>
        <w:rPr>
          <w:rFonts w:hint="eastAsia"/>
        </w:rPr>
        <w:t>　　第一节 紫外分光光度计进口情况分析</w:t>
      </w:r>
      <w:r>
        <w:rPr>
          <w:rFonts w:hint="eastAsia"/>
        </w:rPr>
        <w:br/>
      </w:r>
      <w:r>
        <w:rPr>
          <w:rFonts w:hint="eastAsia"/>
        </w:rPr>
        <w:t>　　第二节 紫外分光光度计出口情况分析</w:t>
      </w:r>
      <w:r>
        <w:rPr>
          <w:rFonts w:hint="eastAsia"/>
        </w:rPr>
        <w:br/>
      </w:r>
      <w:r>
        <w:rPr>
          <w:rFonts w:hint="eastAsia"/>
        </w:rPr>
        <w:t>　　第三节 影响紫外分光光度计进出口因素分析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主要紫外分光光度计生产企业及竞争格局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紫外分光光度计行业投资战略研究</w:t>
      </w:r>
      <w:r>
        <w:rPr>
          <w:rFonts w:hint="eastAsia"/>
        </w:rPr>
        <w:br/>
      </w:r>
      <w:r>
        <w:rPr>
          <w:rFonts w:hint="eastAsia"/>
        </w:rPr>
        <w:t>　　第一节 紫外分光光度计行业发展战略研究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一、紫外分光光度计品牌的重要性</w:t>
      </w:r>
      <w:r>
        <w:rPr>
          <w:rFonts w:hint="eastAsia"/>
        </w:rPr>
        <w:br/>
      </w:r>
      <w:r>
        <w:rPr>
          <w:rFonts w:hint="eastAsia"/>
        </w:rPr>
        <w:t>　　　　二、紫外分光光度计实施品牌战略的意义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五、紫外分光光度计品牌战略管理的策略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紫外分光光度计经营策略分析</w:t>
      </w:r>
      <w:r>
        <w:rPr>
          <w:rFonts w:hint="eastAsia"/>
        </w:rPr>
        <w:br/>
      </w:r>
      <w:r>
        <w:rPr>
          <w:rFonts w:hint="eastAsia"/>
        </w:rPr>
        <w:t>　　　　一、紫外分光光度计市场细分策略</w:t>
      </w:r>
      <w:r>
        <w:rPr>
          <w:rFonts w:hint="eastAsia"/>
        </w:rPr>
        <w:br/>
      </w:r>
      <w:r>
        <w:rPr>
          <w:rFonts w:hint="eastAsia"/>
        </w:rPr>
        <w:t>　　　　二、紫外分光光度计市场创新策略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四、紫外分光光度计新产品差异化战略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2024-2030年中国紫外分光光度计发展趋势预测及投资风险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2024-2030年紫外分光光度计市场前景分析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2024-2030年紫外分光光度计行业发展趋势预测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紫外分光光度计行业投资风险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紫外分光光度计投资建议</w:t>
      </w:r>
      <w:r>
        <w:rPr>
          <w:rFonts w:hint="eastAsia"/>
        </w:rPr>
        <w:br/>
      </w:r>
      <w:r>
        <w:rPr>
          <w:rFonts w:hint="eastAsia"/>
        </w:rPr>
        <w:t>　　第一节 紫外分光光度计行业投资环境分析</w:t>
      </w:r>
      <w:r>
        <w:rPr>
          <w:rFonts w:hint="eastAsia"/>
        </w:rPr>
        <w:br/>
      </w:r>
      <w:r>
        <w:rPr>
          <w:rFonts w:hint="eastAsia"/>
        </w:rPr>
        <w:t>　　第二节 紫外分光光度计行业投资进入壁垒分析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2024-2030年中国紫外分光光度计行业产量预测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2024-2030年中国紫外分光光度计行业市场需求预测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紫外分光光度计重点企业经营情况分析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2023-224年紫外分光光度计行业壁垒</w:t>
      </w:r>
      <w:r>
        <w:rPr>
          <w:rFonts w:hint="eastAsia"/>
        </w:rPr>
        <w:br/>
      </w:r>
      <w:r>
        <w:rPr>
          <w:rFonts w:hint="eastAsia"/>
        </w:rPr>
        <w:t>　　图表 2024年紫外分光光度计市场前景分析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2024-2030年中国紫外分光光度计市场规模预测</w:t>
      </w:r>
      <w:r>
        <w:rPr>
          <w:rFonts w:hint="eastAsia"/>
        </w:rPr>
        <w:br/>
      </w:r>
      <w:r>
        <w:rPr>
          <w:rFonts w:hint="eastAsia"/>
        </w:rPr>
        <w:t>　　图表 2024年紫外分光光度计发展趋势预测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fdc8926a40e6" w:history="1">
        <w:r>
          <w:rPr>
            <w:rStyle w:val="Hyperlink"/>
          </w:rPr>
          <w:t>2024-2030年全球与中国紫外分光光度计市场分析及前景趋势预测报告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4fdc8926a40e6" w:history="1">
        <w:r>
          <w:rPr>
            <w:rStyle w:val="Hyperlink"/>
          </w:rPr>
          <w:t>https://www.20087.com/0/12/ZiWaiFenGuangGuangDuJiHangYeFaZhanQuShi.html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dafa1b49e455f" w:history="1">
      <w:r>
        <w:rPr>
          <w:rStyle w:val="Hyperlink"/>
        </w:rPr>
        <w:t>2024-2030年全球与中国紫外分光光度计市场分析及前景趋势预测报告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iWaiFenGuangGuangDuJiHangYeFaZhanQuShi.html" TargetMode="External" Id="Rb8f4fdc8926a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iWaiFenGuangGuangDuJiHangYeFaZhanQuShi.html" TargetMode="External" Id="Radfdafa1b49e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2024-05-13T02:40:00Z</dcterms:created>
  <dcterms:modified xsi:type="dcterms:W3CDTF">2024-05-13T03:40:00Z</dcterms:modified>
  <dc:subject>2024-2030年全球与中国紫外分光光度计市场分析及前景趋势预测报告</dc:subject>
  <dc:title>2024-2030年全球与中国紫外分光光度计市场分析及前景趋势预测报告</dc:title>
  <cp:keywords>2024-2030年全球与中国紫外分光光度计市场分析及前景趋势预测报告</cp:keywords>
  <dc:description>2024-2030年全球与中国紫外分光光度计市场分析及前景趋势预测报告</dc:description>
</cp:coreProperties>
</file>