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4b05aa2c44745" w:history="1">
              <w:r>
                <w:rPr>
                  <w:rStyle w:val="Hyperlink"/>
                </w:rPr>
                <w:t>2026-2032年中国铝合金3D打印机行业发展调研与市场前景分析报告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4b05aa2c44745" w:history="1">
              <w:r>
                <w:rPr>
                  <w:rStyle w:val="Hyperlink"/>
                </w:rPr>
                <w:t>2026-2032年中国铝合金3D打印机行业发展调研与市场前景分析报告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4b05aa2c44745" w:history="1">
                <w:r>
                  <w:rPr>
                    <w:rStyle w:val="Hyperlink"/>
                  </w:rPr>
                  <w:t>https://www.20087.com/0/32/LvHeJin3DDaYinJiHangYeFaZhanQianJing.html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3D打印机是一种利用激光或电子束等高能热源，将铝合金粉末逐层熔化堆积以制造复杂金属零部件的增材制造装备。随着航空航天、新能源汽车及消费电子领域对轻量化结构件需求的激增，铝合金3D打印机在成形精度与材料性能上取得了显著突破。行业主流设备普遍采用高功率光纤激光器与精密铺粉系统，能够高效加工铝硅、铝镁及铝铜等多种高性能合金粉末，制造出传统减材工艺难以实现的复杂拓扑优化结构。同时，为了保护活性较强的铝合金粉末，设备配备了高纯度的惰性气体保护循环系统，大幅降低了打印过程中的氧化风险，确保了金属零部件的致密度与力学性能满足严苛的工业标准。</w:t>
      </w:r>
      <w:r>
        <w:rPr>
          <w:rFonts w:hint="eastAsia"/>
        </w:rPr>
        <w:br/>
      </w:r>
      <w:r>
        <w:rPr>
          <w:rFonts w:hint="eastAsia"/>
        </w:rPr>
        <w:t>　　未来，铝合金3D打印机将加速向大幅面多激光协同、智能化闭环控制及复合制造方向迭代。市场调研网认为，为了突破生产效率瓶颈，配备多激光束同步扫描与智能拼接算法的大幅面设备将成为主流，在大幅缩短打印周期的同时，有效解决了大型构件的残余应力变形难题。在质量控制层面，集成熔池监控与机器视觉的在线检测系统，将能够实时捕捉打印缺陷并自动反馈调整激光功率与扫描速度，实现制造过程的自适应优化。此外，随着材料科学的进步，针对高强高韧、耐热抗蠕变等特定应用场景开发的专用铝合金粉末，将进一步拓宽3D打印技术在发动机缸体、航天承力结构等核心承力部件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4b05aa2c44745" w:history="1">
        <w:r>
          <w:rPr>
            <w:rStyle w:val="Hyperlink"/>
          </w:rPr>
          <w:t>2026-2032年中国铝合金3D打印机行业发展调研与市场前景分析报告</w:t>
        </w:r>
      </w:hyperlink>
      <w:r>
        <w:rPr>
          <w:rFonts w:hint="eastAsia"/>
        </w:rPr>
        <w:t>》，2025年铝合金3D打印机行业市场规模达 亿元，预计2032年市场规模将达 亿元，期间年均复合增长率（CAGR）达 %。报告整合了国家统计局、相关行业协会等机构的详实数据，结合专业研究团队对铝合金3D打印机市场的长期监测，对铝合金3D打印机行业发展现状进行了全面分析。报告探讨了铝合金3D打印机行业的市场规模、需求动态、进出口情况、产业链结构和区域分布，详细分析了铝合金3D打印机竞争格局以及潜在的风险与投资机会。同时，报告也阐明了铝合金3D打印机行业的发展趋势，并对铝合金3D打印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铝合金3D打印机行业概述</w:t>
      </w:r>
      <w:r>
        <w:rPr>
          <w:rFonts w:hint="eastAsia"/>
        </w:rPr>
        <w:br/>
      </w:r>
      <w:r>
        <w:rPr>
          <w:rFonts w:hint="eastAsia"/>
        </w:rPr>
        <w:t>　　第一节 铝合金3D打印机定义与分类</w:t>
      </w:r>
      <w:r>
        <w:rPr>
          <w:rFonts w:hint="eastAsia"/>
        </w:rPr>
        <w:br/>
      </w:r>
      <w:r>
        <w:rPr>
          <w:rFonts w:hint="eastAsia"/>
        </w:rPr>
        <w:t>　　第二节 铝合金3D打印机应用领域</w:t>
      </w:r>
      <w:r>
        <w:rPr>
          <w:rFonts w:hint="eastAsia"/>
        </w:rPr>
        <w:br/>
      </w:r>
      <w:r>
        <w:rPr>
          <w:rFonts w:hint="eastAsia"/>
        </w:rPr>
        <w:t>　　第三节 铝合金3D打印机行业经济指标分析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铝合金3D打印机产业链及经营模式分析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三、铝合金3D打印机销售模式及销售渠道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全球铝合金3D打印机市场发展综述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2020-2025年全球铝合金3D打印机市场规模与趋势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主要国家与地区铝合金3D打印机市场分析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2026-2032年全球铝合金3D打印机行业发展趋势与前景预测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中国铝合金3D打印机行业市场分析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2025-2026年铝合金3D打印机产能与投资动态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一、国内铝合金3D打印机产能及利用情况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二、铝合金3D打印机产能扩张与投资动态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2026-2032年铝合金3D打印机行业产量统计与趋势预测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一、2020-2025年铝合金3D打印机行业产量数据统计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1、2020-2025年铝合金3D打印机产量及增长趋势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2、2020-2025年铝合金3D打印机细分产品产量及份额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二、影响铝合金3D打印机产量的关键因素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三、2026-2032年铝合金3D打印机产量预测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2026-2032年铝合金3D打印机市场需求与销售分析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一、2025-2026年铝合金3D打印机行业需求现状</w:t>
      </w:r>
      <w:r>
        <w:rPr>
          <w:rFonts w:hint="eastAsia"/>
        </w:rPr>
        <w:br/>
      </w:r>
      <w:r>
        <w:rPr>
          <w:rFonts w:hint="eastAsia"/>
        </w:rPr>
        <w:t>　　　　二、铝合金3D打印机客户群体与需求特点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三、2020-2025年铝合金3D打印机行业销售规模分析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四、2026-2032年铝合金3D打印机市场增长潜力与规模预测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中国铝合金3D打印机细分市场与下游应用领域分析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铝合金3D打印机细分市场分析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一、2025-2026年铝合金3D打印机主要细分产品市场现状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铝合金3D打印机下游应用与客户群体分析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一、2025-2026年铝合金3D打印机各应用领域市场现状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2025-2026年铝合金3D打印机行业技术发展现状及趋势分析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铝合金3D打印机行业技术发展现状分析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国内外铝合金3D打印机行业技术差异与原因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铝合金3D打印机行业技术发展方向、趋势预测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提升铝合金3D打印机行业技术能力策略建议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铝合金3D打印机价格机制与竞争策略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一、2020-2025年铝合金3D打印机市场价格走势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铝合金3D打印机定价策略与方法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2026-2032年铝合金3D打印机价格竞争态势与趋势预测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中国铝合金3D打印机行业重点区域市场研究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2025-2026年重点区域铝合金3D打印机市场发展概况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三、2026-2032年铝合金3D打印机行业发展潜力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三、2026-2032年铝合金3D打印机行业发展潜力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三、2026-2032年铝合金3D打印机行业发展潜力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三、2026-2032年铝合金3D打印机行业发展潜力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三、2026-2032年铝合金3D打印机行业发展潜力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2020-2025年中国铝合金3D打印机行业进出口情况分析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铝合金3D打印机行业进口情况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一、2020-2025年铝合金3D打印机进口规模及增长情况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二、铝合金3D打印机主要进口来源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铝合金3D打印机行业出口情况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一、2020-2025年铝合金3D打印机出口规模及增长情况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二、铝合金3D打印机主要出口目的地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2020-2025年中国铝合金3D打印机行业总体发展与财务状况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2020-2025年中国铝合金3D打印机行业规模情况</w:t>
      </w:r>
      <w:r>
        <w:rPr>
          <w:rFonts w:hint="eastAsia"/>
        </w:rPr>
        <w:br/>
      </w:r>
      <w:r>
        <w:rPr>
          <w:rFonts w:hint="eastAsia"/>
        </w:rPr>
        <w:t>　　　　一、铝合金3D打印机行业企业数量规模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二、铝合金3D打印机行业从业人员规模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三、铝合金3D打印机行业市场敏感性分析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2020-2025年中国铝合金3D打印机行业财务能力分析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一、铝合金3D打印机行业盈利能力</w:t>
      </w:r>
      <w:r>
        <w:rPr>
          <w:rFonts w:hint="eastAsia"/>
        </w:rPr>
        <w:br/>
      </w:r>
      <w:r>
        <w:rPr>
          <w:rFonts w:hint="eastAsia"/>
        </w:rPr>
        <w:t>　　　　二、铝合金3D打印机行业偿债能力</w:t>
      </w:r>
      <w:r>
        <w:rPr>
          <w:rFonts w:hint="eastAsia"/>
        </w:rPr>
        <w:br/>
      </w:r>
      <w:r>
        <w:rPr>
          <w:rFonts w:hint="eastAsia"/>
        </w:rPr>
        <w:t>　　　　三、铝合金3D打印机行业营运能力</w:t>
      </w:r>
      <w:r>
        <w:rPr>
          <w:rFonts w:hint="eastAsia"/>
        </w:rPr>
        <w:br/>
      </w:r>
      <w:r>
        <w:rPr>
          <w:rFonts w:hint="eastAsia"/>
        </w:rPr>
        <w:t>　　　　四、铝合金3D打印机行业发展能力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铝合金3D打印机行业重点企业调研分析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中国铝合金3D打印机行业竞争格局分析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铝合金3D打印机行业竞争格局总览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2025-2026年铝合金3D打印机行业竞争力分析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2020-2025年铝合金3D打印机行业企业并购活动分析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2025-2026年铝合金3D打印机行业会展与招投标活动分析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一、铝合金3D打印机行业会展活动及其市场影响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2026年中国铝合金3D打印机企业发展企业发展策略与建议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铝合金3D打印机销售模式与渠道策略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铝合金3D打印机品牌与市场推广策略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铝合金3D打印机研发投入与技术创新能力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铝合金3D打印机合作联盟与资源整合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中国铝合金3D打印机行业风险与对策</w:t>
      </w:r>
      <w:r>
        <w:rPr>
          <w:rFonts w:hint="eastAsia"/>
        </w:rPr>
        <w:br/>
      </w:r>
      <w:r>
        <w:rPr>
          <w:rFonts w:hint="eastAsia"/>
        </w:rPr>
        <w:t>　　第一节 铝合金3D打印机行业SWOT分析</w:t>
      </w:r>
      <w:r>
        <w:rPr>
          <w:rFonts w:hint="eastAsia"/>
        </w:rPr>
        <w:br/>
      </w:r>
      <w:r>
        <w:rPr>
          <w:rFonts w:hint="eastAsia"/>
        </w:rPr>
        <w:t>　　　　一、铝合金3D打印机行业优势</w:t>
      </w:r>
      <w:r>
        <w:rPr>
          <w:rFonts w:hint="eastAsia"/>
        </w:rPr>
        <w:br/>
      </w:r>
      <w:r>
        <w:rPr>
          <w:rFonts w:hint="eastAsia"/>
        </w:rPr>
        <w:t>　　　　二、铝合金3D打印机行业劣势</w:t>
      </w:r>
      <w:r>
        <w:rPr>
          <w:rFonts w:hint="eastAsia"/>
        </w:rPr>
        <w:br/>
      </w:r>
      <w:r>
        <w:rPr>
          <w:rFonts w:hint="eastAsia"/>
        </w:rPr>
        <w:t>　　　　三、铝合金3D打印机市场机会</w:t>
      </w:r>
      <w:r>
        <w:rPr>
          <w:rFonts w:hint="eastAsia"/>
        </w:rPr>
        <w:br/>
      </w:r>
      <w:r>
        <w:rPr>
          <w:rFonts w:hint="eastAsia"/>
        </w:rPr>
        <w:t>　　　　四、铝合金3D打印机市场威胁</w:t>
      </w:r>
      <w:r>
        <w:rPr>
          <w:rFonts w:hint="eastAsia"/>
        </w:rPr>
        <w:br/>
      </w:r>
      <w:r>
        <w:rPr>
          <w:rFonts w:hint="eastAsia"/>
        </w:rPr>
        <w:t>　　第二节 铝合金3D打印机行业风险及对策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2026-2032年中国铝合金3D打印机行业前景与发展趋势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2025-2026年铝合金3D打印机行业发展环境分析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一、铝合金3D打印机行业主管部门与监管体制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二、铝合金3D打印机行业主要法律法规及政策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三、铝合金3D打印机行业标准与质量监管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2026-2032年铝合金3D打印机行业发展趋势与方向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2026-2032年铝合金3D打印机行业发展潜力与机遇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铝合金3D打印机行业研究结论与建议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中智林⋅－铝合金3D打印机行业发展建议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铝合金3D打印机行业类别</w:t>
      </w:r>
      <w:r>
        <w:rPr>
          <w:rFonts w:hint="eastAsia"/>
        </w:rPr>
        <w:br/>
      </w:r>
      <w:r>
        <w:rPr>
          <w:rFonts w:hint="eastAsia"/>
        </w:rPr>
        <w:t>　　图表 铝合金3D打印机行业产业链调研</w:t>
      </w:r>
      <w:r>
        <w:rPr>
          <w:rFonts w:hint="eastAsia"/>
        </w:rPr>
        <w:br/>
      </w:r>
      <w:r>
        <w:rPr>
          <w:rFonts w:hint="eastAsia"/>
        </w:rPr>
        <w:t>　　图表 铝合金3D打印机行业现状</w:t>
      </w:r>
      <w:r>
        <w:rPr>
          <w:rFonts w:hint="eastAsia"/>
        </w:rPr>
        <w:br/>
      </w:r>
      <w:r>
        <w:rPr>
          <w:rFonts w:hint="eastAsia"/>
        </w:rPr>
        <w:t>　　图表 铝合金3D打印机行业标准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2020-2025年中国铝合金3D打印机行业市场规模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2025年中国铝合金3D打印机行业产能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2020-2025年中国铝合金3D打印机行业产量统计</w:t>
      </w:r>
      <w:r>
        <w:rPr>
          <w:rFonts w:hint="eastAsia"/>
        </w:rPr>
        <w:br/>
      </w:r>
      <w:r>
        <w:rPr>
          <w:rFonts w:hint="eastAsia"/>
        </w:rPr>
        <w:t>　　图表 铝合金3D打印机行业动态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2020-2025年中国铝合金3D打印机市场需求量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2025年中国铝合金3D打印机行业需求区域调研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2020-2025年中国铝合金3D打印机行情</w:t>
      </w:r>
      <w:r>
        <w:rPr>
          <w:rFonts w:hint="eastAsia"/>
        </w:rPr>
        <w:br/>
      </w:r>
      <w:r>
        <w:rPr>
          <w:rFonts w:hint="eastAsia"/>
        </w:rPr>
        <w:t>　　图表 2020-2025年中国铝合金3D打印机价格走势图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2020-2025年中国铝合金3D打印机行业销售收入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2020-2025年中国铝合金3D打印机行业盈利情况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2020-2025年中国铝合金3D打印机行业利润总额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2020-2025年中国铝合金3D打印机进口统计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2020-2025年中国铝合金3D打印机出口统计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2020-2025年中国铝合金3D打印机行业企业数量统计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**地区铝合金3D打印机市场规模</w:t>
      </w:r>
      <w:r>
        <w:rPr>
          <w:rFonts w:hint="eastAsia"/>
        </w:rPr>
        <w:br/>
      </w:r>
      <w:r>
        <w:rPr>
          <w:rFonts w:hint="eastAsia"/>
        </w:rPr>
        <w:t>　　图表 **地区铝合金3D打印机行业市场需求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**地区铝合金3D打印机市场调研</w:t>
      </w:r>
      <w:r>
        <w:rPr>
          <w:rFonts w:hint="eastAsia"/>
        </w:rPr>
        <w:br/>
      </w:r>
      <w:r>
        <w:rPr>
          <w:rFonts w:hint="eastAsia"/>
        </w:rPr>
        <w:t>　　图表 **地区铝合金3D打印机行业市场需求分析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**地区铝合金3D打印机市场规模</w:t>
      </w:r>
      <w:r>
        <w:rPr>
          <w:rFonts w:hint="eastAsia"/>
        </w:rPr>
        <w:br/>
      </w:r>
      <w:r>
        <w:rPr>
          <w:rFonts w:hint="eastAsia"/>
        </w:rPr>
        <w:t>　　图表 **地区铝合金3D打印机行业市场需求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**地区铝合金3D打印机市场调研</w:t>
      </w:r>
      <w:r>
        <w:rPr>
          <w:rFonts w:hint="eastAsia"/>
        </w:rPr>
        <w:br/>
      </w:r>
      <w:r>
        <w:rPr>
          <w:rFonts w:hint="eastAsia"/>
        </w:rPr>
        <w:t>　　图表 **地区铝合金3D打印机行业市场需求分析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铝合金3D打印机行业竞争对手分析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铝合金3D打印机重点企业（三）成长能力情况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2026-2032年中国铝合金3D打印机行业产能预测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2026-2032年中国铝合金3D打印机行业产量预测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2026-2032年中国铝合金3D打印机市场需求预测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2026-2032年中国铝合金3D打印机行业市场规模预测</w:t>
      </w:r>
      <w:r>
        <w:rPr>
          <w:rFonts w:hint="eastAsia"/>
        </w:rPr>
        <w:br/>
      </w:r>
      <w:r>
        <w:rPr>
          <w:rFonts w:hint="eastAsia"/>
        </w:rPr>
        <w:t>　　图表 铝合金3D打印机行业准入条件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2026-2032年中国铝合金3D打印机市场前景</w:t>
      </w:r>
      <w:r>
        <w:rPr>
          <w:rFonts w:hint="eastAsia"/>
        </w:rPr>
        <w:br/>
      </w:r>
      <w:r>
        <w:rPr>
          <w:rFonts w:hint="eastAsia"/>
        </w:rPr>
        <w:t>　　图表 2026-2032年中国铝合金3D打印机行业信息化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2026-2032年中国铝合金3D打印机行业风险分析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2026-2032年中国铝合金3D打印机行业发展趋势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4b05aa2c44745" w:history="1">
        <w:r>
          <w:rPr>
            <w:rStyle w:val="Hyperlink"/>
          </w:rPr>
          <w:t>2026-2032年中国铝合金3D打印机行业发展调研与市场前景分析报告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4b05aa2c44745" w:history="1">
        <w:r>
          <w:rPr>
            <w:rStyle w:val="Hyperlink"/>
          </w:rPr>
          <w:t>https://www.20087.com/0/32/LvHeJin3DDaYinJiHangYeFaZhanQianJing.html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热点：3d打印铝合金多少钱一克、铝合金3d打印设备、3d打印机、金属铝3d打印机、如何使用3d打印机、铝合金3d打印需要支撑吗、3d打印机如何打印出三维模型?、3d打印铝件、能打印金属的3d打印机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90af7847148c4" w:history="1">
      <w:r>
        <w:rPr>
          <w:rStyle w:val="Hyperlink"/>
        </w:rPr>
        <w:t>2026-2032年中国铝合金3D打印机行业发展调研与市场前景分析报告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vHeJin3DDaYinJiHangYeFaZhanQianJing.html" TargetMode="External" Id="Ra3b4b05aa2c4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vHeJin3DDaYinJiHangYeFaZhanQianJing.html" TargetMode="External" Id="R23a90af78471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2026-04-30T07:36:14Z</dcterms:created>
  <dcterms:modified xsi:type="dcterms:W3CDTF">2026-04-30T08:36:14Z</dcterms:modified>
  <dc:subject>2026-2032年中国铝合金3D打印机行业发展调研与市场前景分析报告</dc:subject>
  <dc:title>2026-2032年中国铝合金3D打印机行业发展调研与市场前景分析报告</dc:title>
  <cp:keywords>2026-2032年中国铝合金3D打印机行业发展调研与市场前景分析报告</cp:keywords>
  <dc:description>2026-2032年中国铝合金3D打印机行业发展调研与市场前景分析报告</dc:description>
</cp:coreProperties>
</file>