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1530259849c0" w:history="1">
              <w:r>
                <w:rPr>
                  <w:rStyle w:val="Hyperlink"/>
                </w:rPr>
                <w:t>2025-2031年全球与中国SG砂轮发展现状分析及前景趋势报告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1530259849c0" w:history="1">
              <w:r>
                <w:rPr>
                  <w:rStyle w:val="Hyperlink"/>
                </w:rPr>
                <w:t>2025-2031年全球与中国SG砂轮发展现状分析及前景趋势报告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1530259849c0" w:history="1">
                <w:r>
                  <w:rPr>
                    <w:rStyle w:val="Hyperlink"/>
                  </w:rPr>
                  <w:t>https://www.20087.com/0/22/SGShaLunDeXianZhuangYuQianJing.html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G砂轮是一种采用SG磨料（由氧化铝与氧化锆复合制成）的高性能磨削工具，广泛应用于金属加工、轴承制造、齿轮修形、汽车零部件精磨等高强度、高精度磨削场合。该类砂轮具备自锐性强、耐磨性好、切削效率高等优点，能够在较高接触压力下保持稳定的磨削性能。当前主流产品根据不同的加工需求，提供多种粒度、结合剂类型（树脂、陶瓷）与结构形式选择。随着制造业对加工精度与表面质量要求的提升，SG砂轮在硬质合金、不锈钢及淬火钢等难磨材料加工中的应用日益广泛。国内企业在基础制造与应用推广方面已有一定积累，但在高端磨料配方、结构优化与专用设备适配方面仍需突破。</w:t>
      </w:r>
      <w:r>
        <w:rPr>
          <w:rFonts w:hint="eastAsia"/>
        </w:rPr>
        <w:br/>
      </w:r>
      <w:r>
        <w:rPr>
          <w:rFonts w:hint="eastAsia"/>
        </w:rPr>
        <w:t>　　未来，SG砂轮将向高性能化、定制化与绿色制造方向发展。纳米涂层与梯度结构磨料的应用将进一步提升其在高温、高压条件下的稳定性与寿命，满足高效率连续磨削需求。同时，结合智能制造与在线监测系统，SG砂轮或将实现磨削过程中的磨损状态感知与参数自适应调整，提高加工一致性和设备利用率。此外，随着碳达峰、碳中和目标推进，绿色磨削工艺与可回收结合剂体系的研究将成为重点发展方向。整体来看，行业将在材料科技与智能制造融合的基础上，持续优化产品性能与应用边界，助力现代金属加工迈向更高效、更环保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1530259849c0" w:history="1">
        <w:r>
          <w:rPr>
            <w:rStyle w:val="Hyperlink"/>
          </w:rPr>
          <w:t>2025-2031年全球与中国SG砂轮发展现状分析及前景趋势报告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SG砂轮行业的市场规模、需求动态及产业链结构。报告详细解析了SG砂轮市场价格变化、行业竞争格局及重点企业的经营现状，并对未来市场前景与发展趋势进行了科学预测。同时，报告通过细分市场领域，评估了SG砂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SG砂轮市场概述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按照不同产品类型，SG砂轮主要可以分为如下几个类别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全球不同产品类型SG砂轮销售额增长趋势2020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外圆砂轮</w:t>
      </w:r>
      <w:r>
        <w:rPr>
          <w:rFonts w:hint="eastAsia"/>
        </w:rPr>
        <w:br/>
      </w:r>
      <w:r>
        <w:rPr>
          <w:rFonts w:hint="eastAsia"/>
        </w:rPr>
        <w:t>　　　　1.2.3 内圆砂轮</w:t>
      </w:r>
      <w:r>
        <w:rPr>
          <w:rFonts w:hint="eastAsia"/>
        </w:rPr>
        <w:br/>
      </w:r>
      <w:r>
        <w:rPr>
          <w:rFonts w:hint="eastAsia"/>
        </w:rPr>
        <w:t>　　　　1.2.4 平面砂轮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从不同应用，SG砂轮主要包括如下几个方面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全球不同应用SG砂轮销售额增长趋势2020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钢铁行业</w:t>
      </w:r>
      <w:r>
        <w:rPr>
          <w:rFonts w:hint="eastAsia"/>
        </w:rPr>
        <w:br/>
      </w:r>
      <w:r>
        <w:rPr>
          <w:rFonts w:hint="eastAsia"/>
        </w:rPr>
        <w:t>　　　　1.3.5 工具制造</w:t>
      </w:r>
      <w:r>
        <w:rPr>
          <w:rFonts w:hint="eastAsia"/>
        </w:rPr>
        <w:br/>
      </w:r>
      <w:r>
        <w:rPr>
          <w:rFonts w:hint="eastAsia"/>
        </w:rPr>
        <w:t>　　　　1.3.6 模具制造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SG砂轮行业背景、发展历史、现状及趋势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SG砂轮行业目前现状分析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SG砂轮发展趋势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全球SG砂轮总体规模分析</w:t>
      </w:r>
      <w:r>
        <w:rPr>
          <w:rFonts w:hint="eastAsia"/>
        </w:rPr>
        <w:br/>
      </w:r>
      <w:r>
        <w:rPr>
          <w:rFonts w:hint="eastAsia"/>
        </w:rPr>
        <w:t>　　2.1 全球SG砂轮供需现状及预测（2020-2031）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全球SG砂轮产能、产量、产能利用率及发展趋势（2020-2031）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全球SG砂轮产量、需求量及发展趋势（2020-2031）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全球主要地区SG砂轮产量及发展趋势（2020-2031）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全球主要地区SG砂轮产量（2020-2025）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全球主要地区SG砂轮产量（2026-2031）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全球主要地区SG砂轮产量市场份额（2020-2031）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中国SG砂轮供需现状及预测（2020-2031）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中国SG砂轮产能、产量、产能利用率及发展趋势（2020-2031）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中国SG砂轮产量、市场需求量及发展趋势（2020-2031）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全球SG砂轮销量及销售额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全球市场SG砂轮销售额（2020-2031）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全球市场SG砂轮销量（2020-2031）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全球市场SG砂轮价格趋势（2020-2031）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全球SG砂轮主要地区分析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全球主要地区SG砂轮市场规模分析：2020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全球主要地区SG砂轮销售收入及市场份额（2020-2025年）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全球主要地区SG砂轮销售收入预测（2026-2031年）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全球主要地区SG砂轮销量分析：2020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全球主要地区SG砂轮销量及市场份额（2020-2025年）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全球主要地区SG砂轮销量及市场份额预测（2026-2031）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印度市场SG砂轮销量、收入及增长率（2020-2031）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全球市场主要厂商SG砂轮产能市场份额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全球市场主要厂商SG砂轮销量（2020-2025）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全球市场主要厂商SG砂轮销量（2020-2025）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全球市场主要厂商SG砂轮销售收入（2020-2025）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全球市场主要厂商SG砂轮销售价格（2020-2025）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2024年全球主要生产商SG砂轮收入排名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中国市场主要厂商SG砂轮销量（2020-2025）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中国市场主要厂商SG砂轮销量（2020-2025）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中国市场主要厂商SG砂轮销售收入（2020-2025）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2024年中国主要生产商SG砂轮收入排名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中国市场主要厂商SG砂轮销售价格（2020-2025）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全球主要厂商SG砂轮总部及产地分布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全球主要厂商成立时间及SG砂轮商业化日期</w:t>
      </w:r>
      <w:r>
        <w:rPr>
          <w:rFonts w:hint="eastAsia"/>
        </w:rPr>
        <w:br/>
      </w:r>
      <w:r>
        <w:rPr>
          <w:rFonts w:hint="eastAsia"/>
        </w:rPr>
        <w:t>　　4.6 全球主要厂商SG砂轮产品类型及应用</w:t>
      </w:r>
      <w:r>
        <w:rPr>
          <w:rFonts w:hint="eastAsia"/>
        </w:rPr>
        <w:br/>
      </w:r>
      <w:r>
        <w:rPr>
          <w:rFonts w:hint="eastAsia"/>
        </w:rPr>
        <w:t>　　4.7 SG砂轮行业集中度、竞争程度分析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SG砂轮行业集中度分析：2024年全球Top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全球SG砂轮第一梯队、第二梯队和第三梯队生产商（品牌）及市场份额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SG砂轮销量、收入、价格及毛利率（2020-2025）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不同产品类型SG砂轮分析</w:t>
      </w:r>
      <w:r>
        <w:rPr>
          <w:rFonts w:hint="eastAsia"/>
        </w:rPr>
        <w:br/>
      </w:r>
      <w:r>
        <w:rPr>
          <w:rFonts w:hint="eastAsia"/>
        </w:rPr>
        <w:t>　　6.1 全球不同产品类型SG砂轮销量（2020-2031）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全球不同产品类型SG砂轮销量及市场份额（2020-2025）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全球不同产品类型SG砂轮销量预测（2026-2031）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全球不同产品类型SG砂轮收入（2020-2031）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全球不同产品类型SG砂轮收入及市场份额（2020-2025）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全球不同产品类型SG砂轮收入预测（2026-2031）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全球不同产品类型SG砂轮价格走势（2020-2031）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不同应用SG砂轮分析</w:t>
      </w:r>
      <w:r>
        <w:rPr>
          <w:rFonts w:hint="eastAsia"/>
        </w:rPr>
        <w:br/>
      </w:r>
      <w:r>
        <w:rPr>
          <w:rFonts w:hint="eastAsia"/>
        </w:rPr>
        <w:t>　　7.1 全球不同应用SG砂轮销量（2020-2031）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全球不同应用SG砂轮销量及市场份额（2020-2025）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全球不同应用SG砂轮销量预测（2026-2031）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全球不同应用SG砂轮收入（2020-2031）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全球不同应用SG砂轮收入及市场份额（2020-2025）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全球不同应用SG砂轮收入预测（2026-2031）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全球不同应用SG砂轮价格走势（2020-2031）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SG砂轮产业链分析</w:t>
      </w:r>
      <w:r>
        <w:rPr>
          <w:rFonts w:hint="eastAsia"/>
        </w:rPr>
        <w:br/>
      </w:r>
      <w:r>
        <w:rPr>
          <w:rFonts w:hint="eastAsia"/>
        </w:rPr>
        <w:t>　　8.2 SG砂轮工艺制造技术分析</w:t>
      </w:r>
      <w:r>
        <w:rPr>
          <w:rFonts w:hint="eastAsia"/>
        </w:rPr>
        <w:br/>
      </w:r>
      <w:r>
        <w:rPr>
          <w:rFonts w:hint="eastAsia"/>
        </w:rPr>
        <w:t>　　8.3 SG砂轮产业上游供应分析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SG砂轮下游客户分析</w:t>
      </w:r>
      <w:r>
        <w:rPr>
          <w:rFonts w:hint="eastAsia"/>
        </w:rPr>
        <w:br/>
      </w:r>
      <w:r>
        <w:rPr>
          <w:rFonts w:hint="eastAsia"/>
        </w:rPr>
        <w:t>　　8.5 SG砂轮销售渠道分析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SG砂轮行业发展机遇及主要驱动因素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SG砂轮行业发展面临的风险</w:t>
      </w:r>
      <w:r>
        <w:rPr>
          <w:rFonts w:hint="eastAsia"/>
        </w:rPr>
        <w:br/>
      </w:r>
      <w:r>
        <w:rPr>
          <w:rFonts w:hint="eastAsia"/>
        </w:rPr>
        <w:t>　　9.3 SG砂轮行业政策分析</w:t>
      </w:r>
      <w:r>
        <w:rPr>
          <w:rFonts w:hint="eastAsia"/>
        </w:rPr>
        <w:br/>
      </w:r>
      <w:r>
        <w:rPr>
          <w:rFonts w:hint="eastAsia"/>
        </w:rPr>
        <w:t>　　9.4 SG砂轮中国企业SWOT分析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全球不同产品类型SG砂轮销售额增长（CAGR）趋势2020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SG砂轮行业目前发展现状</w:t>
      </w:r>
      <w:r>
        <w:rPr>
          <w:rFonts w:hint="eastAsia"/>
        </w:rPr>
        <w:br/>
      </w:r>
      <w:r>
        <w:rPr>
          <w:rFonts w:hint="eastAsia"/>
        </w:rPr>
        <w:t>　　表 4： SG砂轮发展趋势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全球主要地区SG砂轮产量增速（CAGR）：（2020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全球主要地区SG砂轮产量（2020-2025）&amp;（千件）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全球主要地区SG砂轮产量（2026-2031）&amp;（千件）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全球主要地区SG砂轮产量市场份额（2020-2025）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全球主要地区SG砂轮产量（2026-2031）&amp;（千件）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全球主要地区SG砂轮销售收入增速：（2020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全球主要地区SG砂轮销售收入（2020-2025）&amp;（百万美元）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全球主要地区SG砂轮销售收入市场份额（2020-2025）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全球主要地区SG砂轮收入（2026-2031）&amp;（百万美元）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全球主要地区SG砂轮收入市场份额（2026-2031）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全球主要地区SG砂轮销量（千件）：2020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全球主要地区SG砂轮销量（2020-2025）&amp;（千件）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全球主要地区SG砂轮销量市场份额（2020-2025）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全球主要地区SG砂轮销量（2026-2031）&amp;（千件）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全球主要地区SG砂轮销量份额（2026-2031）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全球市场主要厂商SG砂轮产能（2024-2025）&amp;（千件）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全球市场主要厂商SG砂轮销量（2020-2025）&amp;（千件）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全球市场主要厂商SG砂轮销量市场份额（2020-2025）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全球市场主要厂商SG砂轮销售收入（2020-2025）&amp;（百万美元）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全球市场主要厂商SG砂轮销售收入市场份额（2020-2025）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全球市场主要厂商SG砂轮销售价格（2020-2025）&amp;（美元/件）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2024年全球主要生产商SG砂轮收入排名（百万美元）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中国市场主要厂商SG砂轮销量（2020-2025）&amp;（千件）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中国市场主要厂商SG砂轮销量市场份额（2020-2025）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中国市场主要厂商SG砂轮销售收入（2020-2025）&amp;（百万美元）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中国市场主要厂商SG砂轮销售收入市场份额（2020-2025）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2024年中国主要生产商SG砂轮收入排名（百万美元）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中国市场主要厂商SG砂轮销售价格（2020-2025）&amp;（美元/件）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全球主要厂商SG砂轮总部及产地分布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全球主要厂商成立时间及SG砂轮商业化日期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全球主要厂商SG砂轮产品类型及应用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2024年全球SG砂轮主要厂商市场地位（第一梯队、第二梯队和第三梯队）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全球SG砂轮市场投资、并购等现状分析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SG砂轮生产基地、销售区域、竞争对手及市场地位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SG砂轮产品规格、参数及市场应用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SG砂轮销量（千件）、收入（百万美元）、价格（美元/件）及毛利率（2020-2025）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全球不同产品类型SG砂轮销量（2020-2025年）&amp;（千件）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全球不同产品类型SG砂轮销量市场份额（2020-2025）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全球不同产品类型SG砂轮销量预测（2026-2031）&amp;（千件）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全球市场不同产品类型SG砂轮销量市场份额预测（2026-2031）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全球不同产品类型SG砂轮收入（2020-2025年）&amp;（百万美元）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全球不同产品类型SG砂轮收入市场份额（2020-2025）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全球不同产品类型SG砂轮收入预测（2026-2031）&amp;（百万美元）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全球不同产品类型SG砂轮收入市场份额预测（2026-2031）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全球不同应用SG砂轮销量（2020-2025年）&amp;（千件）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全球不同应用SG砂轮销量市场份额（2020-2025）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全球不同应用SG砂轮销量预测（2026-2031）&amp;（千件）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全球市场不同应用SG砂轮销量市场份额预测（2026-2031）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全球不同应用SG砂轮收入（2020-2025年）&amp;（百万美元）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全球不同应用SG砂轮收入市场份额（2020-2025）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全球不同应用SG砂轮收入预测（2026-2031）&amp;（百万美元）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全球不同应用SG砂轮收入市场份额预测（2026-2031）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SG砂轮上游原料供应商及联系方式列表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SG砂轮典型客户列表</w:t>
      </w:r>
      <w:r>
        <w:rPr>
          <w:rFonts w:hint="eastAsia"/>
        </w:rPr>
        <w:br/>
      </w:r>
      <w:r>
        <w:rPr>
          <w:rFonts w:hint="eastAsia"/>
        </w:rPr>
        <w:t>　　表 116： SG砂轮主要销售模式及销售渠道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SG砂轮行业发展机遇及主要驱动因素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SG砂轮行业发展面临的风险</w:t>
      </w:r>
      <w:r>
        <w:rPr>
          <w:rFonts w:hint="eastAsia"/>
        </w:rPr>
        <w:br/>
      </w:r>
      <w:r>
        <w:rPr>
          <w:rFonts w:hint="eastAsia"/>
        </w:rPr>
        <w:t>　　表 119： SG砂轮行业政策分析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SG砂轮产品图片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全球不同产品类型SG砂轮销售额2020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全球不同产品类型SG砂轮市场份额2024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外圆砂轮产品图片</w:t>
      </w:r>
      <w:r>
        <w:rPr>
          <w:rFonts w:hint="eastAsia"/>
        </w:rPr>
        <w:br/>
      </w:r>
      <w:r>
        <w:rPr>
          <w:rFonts w:hint="eastAsia"/>
        </w:rPr>
        <w:t>　　图 5： 内圆砂轮产品图片</w:t>
      </w:r>
      <w:r>
        <w:rPr>
          <w:rFonts w:hint="eastAsia"/>
        </w:rPr>
        <w:br/>
      </w:r>
      <w:r>
        <w:rPr>
          <w:rFonts w:hint="eastAsia"/>
        </w:rPr>
        <w:t>　　图 6： 平面砂轮产品图片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全球不同应用SG砂轮市场份额2024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钢铁行业</w:t>
      </w:r>
      <w:r>
        <w:rPr>
          <w:rFonts w:hint="eastAsia"/>
        </w:rPr>
        <w:br/>
      </w:r>
      <w:r>
        <w:rPr>
          <w:rFonts w:hint="eastAsia"/>
        </w:rPr>
        <w:t>　　图 13： 工具制造</w:t>
      </w:r>
      <w:r>
        <w:rPr>
          <w:rFonts w:hint="eastAsia"/>
        </w:rPr>
        <w:br/>
      </w:r>
      <w:r>
        <w:rPr>
          <w:rFonts w:hint="eastAsia"/>
        </w:rPr>
        <w:t>　　图 14： 模具制造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全球SG砂轮产能、产量、产能利用率及发展趋势（2020-2031）&amp;（千件）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全球SG砂轮产量、需求量及发展趋势（2020-2031）&amp;（千件）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全球主要地区SG砂轮产量（2020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全球主要地区SG砂轮产量市场份额（2020-2031）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中国SG砂轮产能、产量、产能利用率及发展趋势（2020-2031）&amp;（千件）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中国SG砂轮产量、市场需求量及发展趋势（2020-2031）&amp;（千件）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全球SG砂轮市场销售额及增长率：（2020-2031）&amp;（百万美元）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全球市场SG砂轮市场规模：2020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全球市场SG砂轮价格趋势（2020-2031）&amp;（美元/件）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全球主要地区SG砂轮销售收入（2020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全球主要地区SG砂轮销售收入市场份额（2020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印度市场SG砂轮销量及增长率（2020-2031）&amp;（千件）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印度市场SG砂轮收入及增长率（2020-2031）&amp;（百万美元）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2024年全球市场主要厂商SG砂轮销量市场份额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2024年全球市场主要厂商SG砂轮收入市场份额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2024年中国市场主要厂商SG砂轮销量市场份额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2024年中国市场主要厂商SG砂轮收入市场份额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2024年全球前五大生产商SG砂轮市场份额</w:t>
      </w:r>
      <w:r>
        <w:rPr>
          <w:rFonts w:hint="eastAsia"/>
        </w:rPr>
        <w:br/>
      </w:r>
      <w:r>
        <w:rPr>
          <w:rFonts w:hint="eastAsia"/>
        </w:rPr>
        <w:t>　　图 45： 2024年全球SG砂轮第一梯队、第二梯队和第三梯队厂商及市场份额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全球不同产品类型SG砂轮价格走势（2020-2031）&amp;（美元/件）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全球不同应用SG砂轮价格走势（2020-2031）&amp;（美元/件）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SG砂轮产业链</w:t>
      </w:r>
      <w:r>
        <w:rPr>
          <w:rFonts w:hint="eastAsia"/>
        </w:rPr>
        <w:br/>
      </w:r>
      <w:r>
        <w:rPr>
          <w:rFonts w:hint="eastAsia"/>
        </w:rPr>
        <w:t>　　图 49： SG砂轮中国企业SWOT分析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1530259849c0" w:history="1">
        <w:r>
          <w:rPr>
            <w:rStyle w:val="Hyperlink"/>
          </w:rPr>
          <w:t>2025-2031年全球与中国SG砂轮发展现状分析及前景趋势报告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1530259849c0" w:history="1">
        <w:r>
          <w:rPr>
            <w:rStyle w:val="Hyperlink"/>
          </w:rPr>
          <w:t>https://www.20087.com/0/22/SGShaLunDeXianZhuangYuQianJing.html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fec1583f4b09" w:history="1">
      <w:r>
        <w:rPr>
          <w:rStyle w:val="Hyperlink"/>
        </w:rPr>
        <w:t>2025-2031年全球与中国SG砂轮发展现状分析及前景趋势报告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GShaLunDeXianZhuangYuQianJing.html" TargetMode="External" Id="Rebcf1530259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GShaLunDeXianZhuangYuQianJing.html" TargetMode="External" Id="R988ffec1583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2025-03-02T08:36:12Z</dcterms:created>
  <dcterms:modified xsi:type="dcterms:W3CDTF">2025-03-02T09:36:12Z</dcterms:modified>
  <dc:subject>2025-2031年全球与中国SG砂轮发展现状分析及前景趋势报告</dc:subject>
  <dc:title>2025-2031年全球与中国SG砂轮发展现状分析及前景趋势报告</dc:title>
  <cp:keywords>2025-2031年全球与中国SG砂轮发展现状分析及前景趋势报告</cp:keywords>
  <dc:description>2025-2031年全球与中国SG砂轮发展现状分析及前景趋势报告</dc:description>
</cp:coreProperties>
</file>